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46" w:rsidRPr="00603846" w:rsidRDefault="00603846" w:rsidP="00603846">
      <w:pPr>
        <w:spacing w:after="0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МУНИЦИПАЛЬНОЕ БЮДЖЕТНОЕ ДОШКОЛЬНОЕ ОБРАЗОВАТЕЛЬНОЕ</w:t>
      </w:r>
    </w:p>
    <w:p w:rsidR="00603846" w:rsidRPr="00603846" w:rsidRDefault="00603846" w:rsidP="00603846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УЧЕРЕЖДЕНИЕ РОДИОНОВО-НЕСВЕТАЙСКОГО РАЙОНА</w:t>
      </w:r>
    </w:p>
    <w:p w:rsidR="00603846" w:rsidRPr="00603846" w:rsidRDefault="00603846" w:rsidP="00603846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ДЕТСКИЙ САД «СОЛНЫШКО»</w:t>
      </w:r>
    </w:p>
    <w:p w:rsidR="00603846" w:rsidRPr="00603846" w:rsidRDefault="00603846" w:rsidP="00603846">
      <w:pPr>
        <w:spacing w:after="0"/>
        <w:jc w:val="both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3846" w:rsidRPr="00603846" w:rsidRDefault="00603846" w:rsidP="00603846">
      <w:pPr>
        <w:pStyle w:val="ab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Утверждаю:</w:t>
      </w:r>
    </w:p>
    <w:p w:rsidR="00603846" w:rsidRPr="00603846" w:rsidRDefault="00603846" w:rsidP="00603846">
      <w:pPr>
        <w:pStyle w:val="ab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</w:t>
      </w:r>
      <w:r w:rsidR="00B26313">
        <w:rPr>
          <w:rStyle w:val="5"/>
          <w:sz w:val="24"/>
          <w:szCs w:val="24"/>
        </w:rPr>
        <w:t xml:space="preserve">           Заведующий:</w:t>
      </w:r>
      <w:r w:rsidRPr="00603846">
        <w:rPr>
          <w:rStyle w:val="5"/>
          <w:sz w:val="24"/>
          <w:szCs w:val="24"/>
        </w:rPr>
        <w:t xml:space="preserve"> МБДОУ</w:t>
      </w:r>
    </w:p>
    <w:p w:rsidR="00603846" w:rsidRPr="00603846" w:rsidRDefault="00603846" w:rsidP="00603846">
      <w:pPr>
        <w:pStyle w:val="ab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Детский сад «Солнышко»</w:t>
      </w:r>
    </w:p>
    <w:p w:rsidR="00603846" w:rsidRPr="00603846" w:rsidRDefault="00603846" w:rsidP="00603846">
      <w:pPr>
        <w:pStyle w:val="ab"/>
        <w:jc w:val="right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__________  Л.Л. </w:t>
      </w:r>
      <w:proofErr w:type="spellStart"/>
      <w:r w:rsidRPr="00603846">
        <w:rPr>
          <w:rStyle w:val="5"/>
          <w:sz w:val="24"/>
          <w:szCs w:val="24"/>
        </w:rPr>
        <w:t>Честникова</w:t>
      </w:r>
      <w:proofErr w:type="spellEnd"/>
      <w:r w:rsidRPr="00603846">
        <w:rPr>
          <w:rStyle w:val="5"/>
          <w:sz w:val="24"/>
          <w:szCs w:val="24"/>
        </w:rPr>
        <w:t xml:space="preserve">  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306E10" w:rsidRPr="00603846" w:rsidRDefault="00603846" w:rsidP="00603846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FF0000"/>
          <w:sz w:val="96"/>
          <w:szCs w:val="72"/>
        </w:rPr>
      </w:pPr>
      <w:r w:rsidRPr="00603846">
        <w:rPr>
          <w:rFonts w:ascii="Monotype Corsiva" w:hAnsi="Monotype Corsiva" w:cs="Arial"/>
          <w:b/>
          <w:bCs/>
          <w:color w:val="FF0000"/>
          <w:sz w:val="96"/>
          <w:szCs w:val="72"/>
        </w:rPr>
        <w:t xml:space="preserve">               </w:t>
      </w:r>
      <w:r w:rsidR="00306E10" w:rsidRPr="00603846">
        <w:rPr>
          <w:rFonts w:ascii="Monotype Corsiva" w:hAnsi="Monotype Corsiva" w:cs="Arial"/>
          <w:b/>
          <w:bCs/>
          <w:color w:val="FF0000"/>
          <w:sz w:val="64"/>
          <w:szCs w:val="64"/>
        </w:rPr>
        <w:t>ПРОЕКТ</w:t>
      </w:r>
    </w:p>
    <w:p w:rsidR="00603846" w:rsidRPr="00603846" w:rsidRDefault="00306E10" w:rsidP="00603846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64"/>
          <w:szCs w:val="64"/>
        </w:rPr>
      </w:pPr>
      <w:r w:rsidRPr="00603846">
        <w:rPr>
          <w:rFonts w:ascii="Monotype Corsiva" w:hAnsi="Monotype Corsiva" w:cs="Arial"/>
          <w:b/>
          <w:bCs/>
          <w:color w:val="FF0000"/>
          <w:sz w:val="64"/>
          <w:szCs w:val="64"/>
        </w:rPr>
        <w:t>по нравственно-патриотическому воспитанию</w:t>
      </w:r>
    </w:p>
    <w:p w:rsidR="00FC6E49" w:rsidRPr="00603846" w:rsidRDefault="00306E10" w:rsidP="00603846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6"/>
          <w:szCs w:val="17"/>
        </w:rPr>
      </w:pPr>
      <w:r w:rsidRPr="00603846">
        <w:rPr>
          <w:rFonts w:ascii="Monotype Corsiva" w:hAnsi="Monotype Corsiva" w:cs="Arial"/>
          <w:b/>
          <w:bCs/>
          <w:color w:val="FF0000"/>
          <w:sz w:val="44"/>
          <w:szCs w:val="48"/>
        </w:rPr>
        <w:t>в старшей группе</w:t>
      </w:r>
      <w:r w:rsidR="00FC6E49" w:rsidRPr="00603846">
        <w:rPr>
          <w:rFonts w:ascii="Monotype Corsiva" w:hAnsi="Monotype Corsiva" w:cs="Arial"/>
          <w:b/>
          <w:bCs/>
          <w:color w:val="FF0000"/>
          <w:sz w:val="32"/>
          <w:szCs w:val="36"/>
        </w:rPr>
        <w:t xml:space="preserve"> </w:t>
      </w:r>
      <w:r w:rsidR="00FC6E49" w:rsidRPr="00603846">
        <w:rPr>
          <w:rFonts w:ascii="Monotype Corsiva" w:hAnsi="Monotype Corsiva" w:cs="Arial"/>
          <w:b/>
          <w:bCs/>
          <w:color w:val="FF0000"/>
          <w:sz w:val="44"/>
          <w:szCs w:val="36"/>
        </w:rPr>
        <w:t xml:space="preserve">МБДОУ </w:t>
      </w:r>
      <w:r w:rsidR="00FC6E49" w:rsidRPr="00603846">
        <w:rPr>
          <w:rFonts w:ascii="Monotype Corsiva" w:hAnsi="Monotype Corsiva" w:cs="Arial"/>
          <w:b/>
          <w:bCs/>
          <w:color w:val="FF0000"/>
          <w:sz w:val="44"/>
          <w:szCs w:val="48"/>
        </w:rPr>
        <w:t>детский са</w:t>
      </w:r>
      <w:proofErr w:type="gramStart"/>
      <w:r w:rsidR="00FC6E49" w:rsidRPr="00603846">
        <w:rPr>
          <w:rFonts w:ascii="Monotype Corsiva" w:hAnsi="Monotype Corsiva" w:cs="Arial"/>
          <w:b/>
          <w:bCs/>
          <w:color w:val="FF0000"/>
          <w:sz w:val="44"/>
          <w:szCs w:val="48"/>
        </w:rPr>
        <w:t>д«</w:t>
      </w:r>
      <w:proofErr w:type="gramEnd"/>
      <w:r w:rsidR="00FC6E49" w:rsidRPr="00603846">
        <w:rPr>
          <w:rFonts w:ascii="Monotype Corsiva" w:hAnsi="Monotype Corsiva" w:cs="Arial"/>
          <w:b/>
          <w:bCs/>
          <w:color w:val="FF0000"/>
          <w:sz w:val="44"/>
          <w:szCs w:val="48"/>
        </w:rPr>
        <w:t>Солнышко»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306E10" w:rsidRDefault="00603846" w:rsidP="001526E3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 w:rsidRPr="00603846">
        <w:rPr>
          <w:rFonts w:ascii="Arial" w:hAnsi="Arial" w:cs="Arial"/>
          <w:noProof/>
          <w:color w:val="000000"/>
          <w:sz w:val="17"/>
          <w:szCs w:val="17"/>
        </w:rPr>
        <w:drawing>
          <wp:inline distT="0" distB="0" distL="0" distR="0">
            <wp:extent cx="5940425" cy="3875327"/>
            <wp:effectExtent l="19050" t="0" r="3175" b="0"/>
            <wp:docPr id="3" name="Рисунок 1" descr="hello_html_24df1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4df14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E49" w:rsidRPr="00603846" w:rsidRDefault="00306E10" w:rsidP="00603846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  <w:r w:rsidR="00603846">
        <w:rPr>
          <w:rFonts w:ascii="Monotype Corsiva" w:hAnsi="Monotype Corsiva" w:cs="Arial"/>
          <w:b/>
          <w:bCs/>
          <w:color w:val="FF0000"/>
          <w:sz w:val="48"/>
          <w:szCs w:val="48"/>
        </w:rPr>
        <w:t xml:space="preserve">              </w:t>
      </w:r>
      <w:r w:rsidR="00FC6E49">
        <w:rPr>
          <w:rFonts w:ascii="Monotype Corsiva" w:hAnsi="Monotype Corsiva" w:cs="Arial"/>
          <w:b/>
          <w:bCs/>
          <w:color w:val="FF0000"/>
          <w:sz w:val="48"/>
          <w:szCs w:val="48"/>
        </w:rPr>
        <w:t xml:space="preserve">Воспитатель:  </w:t>
      </w:r>
      <w:r w:rsidR="00FC6E49" w:rsidRPr="00FC6E49">
        <w:rPr>
          <w:rFonts w:ascii="Monotype Corsiva" w:hAnsi="Monotype Corsiva" w:cs="Arial"/>
          <w:b/>
          <w:bCs/>
          <w:color w:val="FF0000"/>
          <w:sz w:val="48"/>
          <w:szCs w:val="48"/>
        </w:rPr>
        <w:t>Нечитайлова Г.В</w:t>
      </w:r>
      <w:r w:rsidR="00FC6E49">
        <w:rPr>
          <w:rFonts w:ascii="Monotype Corsiva" w:hAnsi="Monotype Corsiva" w:cs="Arial"/>
          <w:b/>
          <w:bCs/>
          <w:color w:val="FF0000"/>
          <w:sz w:val="48"/>
          <w:szCs w:val="48"/>
          <w:u w:val="single"/>
        </w:rPr>
        <w:t>.</w:t>
      </w:r>
    </w:p>
    <w:p w:rsidR="00603846" w:rsidRDefault="00603846" w:rsidP="00603846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FF0000"/>
          <w:sz w:val="48"/>
          <w:szCs w:val="48"/>
          <w:u w:val="single"/>
        </w:rPr>
      </w:pPr>
    </w:p>
    <w:p w:rsidR="00603846" w:rsidRDefault="00603846" w:rsidP="00603846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FF0000"/>
          <w:sz w:val="48"/>
          <w:szCs w:val="48"/>
          <w:u w:val="single"/>
        </w:rPr>
      </w:pPr>
    </w:p>
    <w:p w:rsidR="00603846" w:rsidRPr="00FC6E49" w:rsidRDefault="00603846" w:rsidP="00603846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</w:pPr>
      <w:r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                                    </w:t>
      </w:r>
      <w:r w:rsidRPr="00FC6E49"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сл. </w:t>
      </w:r>
      <w:r w:rsidRPr="00FC6E49">
        <w:rPr>
          <w:rFonts w:ascii="Monotype Corsiva" w:hAnsi="Monotype Corsiva" w:cs="Arial"/>
          <w:b/>
          <w:bCs/>
          <w:i/>
          <w:color w:val="000000" w:themeColor="text1"/>
          <w:sz w:val="36"/>
          <w:szCs w:val="36"/>
        </w:rPr>
        <w:t>Большекрепинская</w:t>
      </w:r>
    </w:p>
    <w:p w:rsidR="00FC6E49" w:rsidRPr="00FC6E49" w:rsidRDefault="00603846" w:rsidP="00603846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</w:pPr>
      <w:r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                                         </w:t>
      </w:r>
      <w:r w:rsidR="00FC6E49">
        <w:rPr>
          <w:rFonts w:ascii="Monotype Corsiva" w:hAnsi="Monotype Corsiva" w:cs="Arial"/>
          <w:b/>
          <w:bCs/>
          <w:i/>
          <w:color w:val="000000" w:themeColor="text1"/>
          <w:sz w:val="36"/>
          <w:szCs w:val="36"/>
        </w:rPr>
        <w:t>сентябрь 2020г.</w:t>
      </w:r>
    </w:p>
    <w:p w:rsidR="00306E10" w:rsidRDefault="00306E10" w:rsidP="00AB624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  <w:u w:val="single"/>
        </w:rPr>
        <w:lastRenderedPageBreak/>
        <w:t>Методический  паспорт  проекта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>Тема: </w:t>
      </w:r>
      <w:r>
        <w:rPr>
          <w:rFonts w:ascii="Monotype Corsiva" w:hAnsi="Monotype Corsiva" w:cs="Arial"/>
          <w:b/>
          <w:bCs/>
          <w:color w:val="000000"/>
          <w:sz w:val="40"/>
          <w:szCs w:val="40"/>
        </w:rPr>
        <w:t>«Я</w:t>
      </w:r>
      <w:r>
        <w:rPr>
          <w:rFonts w:ascii="Monotype Corsiva" w:hAnsi="Monotype Corsiva" w:cs="Arial"/>
          <w:color w:val="000000"/>
          <w:sz w:val="40"/>
          <w:szCs w:val="40"/>
        </w:rPr>
        <w:t> </w:t>
      </w:r>
      <w:r>
        <w:rPr>
          <w:rFonts w:ascii="Monotype Corsiva" w:hAnsi="Monotype Corsiva" w:cs="Arial"/>
          <w:b/>
          <w:bCs/>
          <w:color w:val="000000"/>
          <w:sz w:val="40"/>
          <w:szCs w:val="40"/>
        </w:rPr>
        <w:t>и Родина моя».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>Вид проекта:</w:t>
      </w:r>
      <w:r>
        <w:rPr>
          <w:b/>
          <w:bCs/>
          <w:color w:val="424753"/>
          <w:sz w:val="27"/>
          <w:szCs w:val="27"/>
        </w:rPr>
        <w:t>   </w:t>
      </w:r>
      <w:r>
        <w:rPr>
          <w:rFonts w:ascii="Monotype Corsiva" w:hAnsi="Monotype Corsiva" w:cs="Arial"/>
          <w:color w:val="000000"/>
          <w:sz w:val="36"/>
          <w:szCs w:val="36"/>
        </w:rPr>
        <w:t>Информационно-творческий, долгосрочный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>Сроки реализации: </w:t>
      </w:r>
      <w:r w:rsidR="00FC6E49">
        <w:rPr>
          <w:rFonts w:ascii="Monotype Corsiva" w:hAnsi="Monotype Corsiva" w:cs="Arial"/>
          <w:color w:val="000000"/>
          <w:sz w:val="36"/>
          <w:szCs w:val="36"/>
        </w:rPr>
        <w:t xml:space="preserve">Сентябрь </w:t>
      </w:r>
      <w:proofErr w:type="gramStart"/>
      <w:r w:rsidR="00FC6E49">
        <w:rPr>
          <w:rFonts w:ascii="Monotype Corsiva" w:hAnsi="Monotype Corsiva" w:cs="Arial"/>
          <w:color w:val="000000"/>
          <w:sz w:val="36"/>
          <w:szCs w:val="36"/>
        </w:rPr>
        <w:t>-м</w:t>
      </w:r>
      <w:proofErr w:type="gramEnd"/>
      <w:r w:rsidR="00FC6E49">
        <w:rPr>
          <w:rFonts w:ascii="Monotype Corsiva" w:hAnsi="Monotype Corsiva" w:cs="Arial"/>
          <w:color w:val="000000"/>
          <w:sz w:val="36"/>
          <w:szCs w:val="36"/>
        </w:rPr>
        <w:t>ай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>Участники проектной деятельности: </w:t>
      </w:r>
      <w:r w:rsidR="00FC6E49">
        <w:rPr>
          <w:rFonts w:ascii="Monotype Corsiva" w:hAnsi="Monotype Corsiva" w:cs="Arial"/>
          <w:color w:val="000000"/>
          <w:sz w:val="36"/>
          <w:szCs w:val="36"/>
        </w:rPr>
        <w:t>Воспитатель</w:t>
      </w:r>
      <w:r>
        <w:rPr>
          <w:rFonts w:ascii="Monotype Corsiva" w:hAnsi="Monotype Corsiva" w:cs="Arial"/>
          <w:color w:val="000000"/>
          <w:sz w:val="36"/>
          <w:szCs w:val="36"/>
        </w:rPr>
        <w:t>,</w:t>
      </w:r>
      <w:r>
        <w:rPr>
          <w:color w:val="000000"/>
        </w:rPr>
        <w:t> </w:t>
      </w:r>
      <w:r>
        <w:rPr>
          <w:rFonts w:ascii="Monotype Corsiva" w:hAnsi="Monotype Corsiva" w:cs="Arial"/>
          <w:color w:val="000000"/>
          <w:sz w:val="36"/>
          <w:szCs w:val="36"/>
        </w:rPr>
        <w:t>дети старшей группы, родители.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>Цель</w:t>
      </w:r>
      <w:r>
        <w:rPr>
          <w:rFonts w:ascii="Monotype Corsiva" w:hAnsi="Monotype Corsiva" w:cs="Arial"/>
          <w:b/>
          <w:bCs/>
          <w:color w:val="FF0000"/>
          <w:sz w:val="40"/>
          <w:szCs w:val="40"/>
        </w:rPr>
        <w:t>:</w:t>
      </w:r>
      <w:r>
        <w:rPr>
          <w:rFonts w:ascii="Monotype Corsiva" w:hAnsi="Monotype Corsiva" w:cs="Arial"/>
          <w:color w:val="424753"/>
          <w:sz w:val="40"/>
          <w:szCs w:val="40"/>
        </w:rPr>
        <w:t>  </w:t>
      </w:r>
      <w:r>
        <w:rPr>
          <w:rFonts w:ascii="Monotype Corsiva" w:hAnsi="Monotype Corsiva" w:cs="Arial"/>
          <w:color w:val="000000"/>
          <w:sz w:val="36"/>
          <w:szCs w:val="36"/>
        </w:rPr>
        <w:t>Воспитание нравственно-патриотических чувств у детей старшего дошкольного возраста через систематизацию знаний  о своей семье, о детском саде, об улице на которой ребенок живет, родном посёлке, о своей стране. Ориентировать родителей воспитанников на патриотическое воспитание детей в семье.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>Задачи: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color w:val="000000"/>
          <w:sz w:val="36"/>
          <w:szCs w:val="36"/>
        </w:rPr>
        <w:t>* Сформировать у детей представления о семье, доме, детском саде, 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</w:t>
      </w:r>
      <w:r>
        <w:rPr>
          <w:rFonts w:ascii="Monotype Corsiva" w:hAnsi="Monotype Corsiva" w:cs="Arial"/>
          <w:color w:val="000000"/>
          <w:sz w:val="36"/>
          <w:szCs w:val="36"/>
        </w:rPr>
        <w:t>улице и посёлке, в котором они живут, о стране.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color w:val="000000"/>
          <w:sz w:val="36"/>
          <w:szCs w:val="36"/>
        </w:rPr>
        <w:t>* Освоение   системы знаний, умений и навыков, обеспечивающих 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</w:t>
      </w:r>
      <w:r>
        <w:rPr>
          <w:rFonts w:ascii="Monotype Corsiva" w:hAnsi="Monotype Corsiva" w:cs="Arial"/>
          <w:color w:val="000000"/>
          <w:sz w:val="36"/>
          <w:szCs w:val="36"/>
        </w:rPr>
        <w:t>становление ребенка, как субъекта разнообразных видов деятельности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color w:val="000000"/>
          <w:sz w:val="36"/>
          <w:szCs w:val="36"/>
        </w:rPr>
        <w:t>* Воспитание   нравственно-патриотических и эстетических чувств, эмоционально-ценностного позитивного отношения к себе и окружающему миру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color w:val="000000"/>
          <w:sz w:val="36"/>
          <w:szCs w:val="36"/>
        </w:rPr>
        <w:t>* Формирование нравственно-патриотических чувств, посредством  ознакомления детей с произведениями пейзажной живописи, народного декоративно-прикладного искусства, архитектуры и музыкальных произведений.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color w:val="000000"/>
          <w:sz w:val="36"/>
          <w:szCs w:val="36"/>
        </w:rPr>
        <w:t>*Развитие  личности дошкольника, его творческих способностей, формирование желания и умения к познанию.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47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FF0000"/>
          <w:sz w:val="17"/>
          <w:szCs w:val="17"/>
        </w:rPr>
        <w:t>  </w:t>
      </w: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>Проблема:  </w:t>
      </w:r>
      <w:r>
        <w:rPr>
          <w:rFonts w:ascii="Monotype Corsiva" w:hAnsi="Monotype Corsiva" w:cs="Arial"/>
          <w:color w:val="000000"/>
          <w:sz w:val="36"/>
          <w:szCs w:val="36"/>
        </w:rPr>
        <w:t>Выяснить с детьми - что мы Родиной зовём</w:t>
      </w:r>
      <w:r>
        <w:rPr>
          <w:rFonts w:ascii="Monotype Corsiva" w:hAnsi="Monotype Corsiva" w:cs="Arial"/>
          <w:color w:val="424753"/>
          <w:sz w:val="36"/>
          <w:szCs w:val="36"/>
        </w:rPr>
        <w:t>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  <w:u w:val="single"/>
        </w:rPr>
        <w:t>Актуальность проекта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jc w:val="righ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color w:val="000000"/>
          <w:sz w:val="27"/>
          <w:szCs w:val="27"/>
        </w:rPr>
        <w:t xml:space="preserve">Родина </w:t>
      </w:r>
      <w:proofErr w:type="gramStart"/>
      <w:r>
        <w:rPr>
          <w:color w:val="000000"/>
          <w:sz w:val="27"/>
          <w:szCs w:val="27"/>
        </w:rPr>
        <w:t>–с</w:t>
      </w:r>
      <w:proofErr w:type="gramEnd"/>
      <w:r>
        <w:rPr>
          <w:color w:val="000000"/>
          <w:sz w:val="27"/>
          <w:szCs w:val="27"/>
        </w:rPr>
        <w:t>лово большое, большое!  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jc w:val="righ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Пусть не бывает на свете чудес,</w:t>
      </w:r>
      <w:r>
        <w:rPr>
          <w:color w:val="000000"/>
          <w:sz w:val="27"/>
          <w:szCs w:val="27"/>
        </w:rPr>
        <w:br/>
        <w:t>Если сказать это слово с душою,</w:t>
      </w:r>
      <w:r>
        <w:rPr>
          <w:color w:val="000000"/>
          <w:sz w:val="27"/>
          <w:szCs w:val="27"/>
        </w:rPr>
        <w:br/>
        <w:t>Глубже морей оно, выше небес!</w:t>
      </w:r>
      <w:r>
        <w:rPr>
          <w:color w:val="000000"/>
          <w:sz w:val="27"/>
          <w:szCs w:val="27"/>
        </w:rPr>
        <w:br/>
        <w:t>В нем умещается ровно полмира: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jc w:val="righ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lastRenderedPageBreak/>
        <w:t>Мама и папа, соседи, друзья.</w:t>
      </w:r>
      <w:r>
        <w:rPr>
          <w:color w:val="000000"/>
          <w:sz w:val="27"/>
          <w:szCs w:val="27"/>
        </w:rPr>
        <w:br/>
        <w:t>Город родимый, родная квартира,</w:t>
      </w:r>
      <w:r>
        <w:rPr>
          <w:color w:val="000000"/>
          <w:sz w:val="27"/>
          <w:szCs w:val="27"/>
        </w:rPr>
        <w:br/>
        <w:t>Бабушка, садик, котенок … и я.</w:t>
      </w:r>
      <w:r>
        <w:rPr>
          <w:color w:val="000000"/>
          <w:sz w:val="27"/>
          <w:szCs w:val="27"/>
        </w:rPr>
        <w:br/>
        <w:t>Зайчик солнечный в ладошке,</w:t>
      </w:r>
      <w:r>
        <w:rPr>
          <w:color w:val="000000"/>
          <w:sz w:val="27"/>
          <w:szCs w:val="27"/>
        </w:rPr>
        <w:br/>
        <w:t>Куст сирени за окошком.</w:t>
      </w:r>
      <w:r>
        <w:rPr>
          <w:color w:val="000000"/>
          <w:sz w:val="27"/>
          <w:szCs w:val="27"/>
        </w:rPr>
        <w:br/>
        <w:t>И на щечке родинка –</w:t>
      </w:r>
      <w:r>
        <w:rPr>
          <w:color w:val="000000"/>
          <w:sz w:val="27"/>
          <w:szCs w:val="27"/>
        </w:rPr>
        <w:br/>
        <w:t>Это тоже Родина.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(Т. Бокова)</w:t>
      </w:r>
      <w:r>
        <w:rPr>
          <w:color w:val="000000"/>
          <w:sz w:val="27"/>
          <w:szCs w:val="27"/>
        </w:rPr>
        <w:br/>
        <w:t>    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     </w:t>
      </w:r>
      <w:r>
        <w:rPr>
          <w:color w:val="000000"/>
          <w:sz w:val="27"/>
          <w:szCs w:val="27"/>
        </w:rPr>
        <w:t xml:space="preserve">Проблема патриотического воспитания подрастающего поколения сегодня одна из наиболее </w:t>
      </w:r>
      <w:proofErr w:type="gramStart"/>
      <w:r>
        <w:rPr>
          <w:color w:val="000000"/>
          <w:sz w:val="27"/>
          <w:szCs w:val="27"/>
        </w:rPr>
        <w:t>актуальных</w:t>
      </w:r>
      <w:proofErr w:type="gramEnd"/>
      <w:r>
        <w:rPr>
          <w:color w:val="000000"/>
          <w:sz w:val="27"/>
          <w:szCs w:val="27"/>
        </w:rPr>
        <w:t>. Исторически сложилось,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 Дети, начиная с дошкольного возраста, страдают дефицитом знаний о родном городе, стране, особенностях русских традиций. Также равнодушное отношение к близким людям, товарищам по группе, недостаток сочувствия и сострадания к чужому горю. И конечно  недостаточно сформирована система работы с родителями по проблеме нравственно-патриотического воспитания в семье.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      </w:t>
      </w:r>
      <w:r>
        <w:rPr>
          <w:color w:val="000000"/>
          <w:sz w:val="27"/>
          <w:szCs w:val="27"/>
        </w:rPr>
        <w:t>В связи с этим очевидна неотложность решения острейших проблем воспитания патриотизма в работе с детьми дошкольного возраста.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      </w:t>
      </w:r>
      <w:r>
        <w:rPr>
          <w:color w:val="000000"/>
          <w:sz w:val="27"/>
          <w:szCs w:val="27"/>
        </w:rPr>
        <w:t>Патриотизм - сложное и высокое человеческое чувство, оно так многогранно по своему содержанию, что неопределимо несколькими словами.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       </w:t>
      </w:r>
      <w:r>
        <w:rPr>
          <w:color w:val="000000"/>
          <w:sz w:val="27"/>
          <w:szCs w:val="27"/>
        </w:rPr>
        <w:t>Чувство Родины начинается у ребенка с отношения к семье, к самым близким ему людям — матери, отцу, дедушке, бабушке, братьям и сестрам.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       </w:t>
      </w:r>
      <w:r>
        <w:rPr>
          <w:color w:val="000000"/>
          <w:sz w:val="27"/>
          <w:szCs w:val="27"/>
        </w:rPr>
        <w:t>Развитие любви и привязанности к родному дому в первоначальном значении служит первой ступенью патриотического воспитания детей дошкольного возраста. «Родной дом» — сложное, многогранное понятие. Оно включает отношение к себе как к личности, отношение к своей семье, включенность в семейные традиции. Первые друзья малыша, детский сад, куда он ходит, улица, на которой стоит его дом, — все это включается в представления ребенка о родном доме, о своей «изначальной» Родине.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7"/>
          <w:szCs w:val="17"/>
        </w:rPr>
        <w:t>          </w:t>
      </w:r>
      <w:r>
        <w:rPr>
          <w:color w:val="000000"/>
          <w:sz w:val="27"/>
          <w:szCs w:val="27"/>
        </w:rPr>
        <w:t>Постепенно эти представления расширяются. Родина уже ассоциируется не только с домом и с улицей, но с родным городом, с окружающей природой. Позже приходит осознание причастности к краю и к России, огромной многонациональной стране, гражданином которой предстоит стать ребенку.</w:t>
      </w:r>
    </w:p>
    <w:p w:rsidR="00B26313" w:rsidRDefault="00B26313" w:rsidP="00952CB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bCs/>
          <w:color w:val="FF0000"/>
          <w:sz w:val="40"/>
          <w:szCs w:val="40"/>
          <w:u w:val="single"/>
        </w:rPr>
      </w:pPr>
    </w:p>
    <w:p w:rsidR="00B26313" w:rsidRDefault="00B26313" w:rsidP="00952CB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bCs/>
          <w:color w:val="FF0000"/>
          <w:sz w:val="40"/>
          <w:szCs w:val="40"/>
          <w:u w:val="single"/>
        </w:rPr>
      </w:pPr>
    </w:p>
    <w:p w:rsidR="00B26313" w:rsidRDefault="00B26313" w:rsidP="00952CB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bCs/>
          <w:color w:val="FF0000"/>
          <w:sz w:val="40"/>
          <w:szCs w:val="40"/>
          <w:u w:val="single"/>
        </w:rPr>
      </w:pPr>
    </w:p>
    <w:p w:rsidR="00952CB9" w:rsidRDefault="00952CB9" w:rsidP="00952CB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bCs/>
          <w:color w:val="FF0000"/>
          <w:sz w:val="40"/>
          <w:szCs w:val="40"/>
          <w:u w:val="single"/>
        </w:rPr>
      </w:pPr>
      <w:r w:rsidRPr="00B26313">
        <w:rPr>
          <w:rFonts w:ascii="Monotype Corsiva" w:eastAsia="Times New Roman" w:hAnsi="Monotype Corsiva" w:cs="Calibri"/>
          <w:b/>
          <w:bCs/>
          <w:color w:val="FF0000"/>
          <w:sz w:val="40"/>
          <w:szCs w:val="40"/>
          <w:u w:val="single"/>
        </w:rPr>
        <w:lastRenderedPageBreak/>
        <w:t>ПОЯСНИТЕЬНАЯ ЗАПИСКА</w:t>
      </w:r>
    </w:p>
    <w:p w:rsidR="00B26313" w:rsidRPr="00B26313" w:rsidRDefault="00B26313" w:rsidP="00952CB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FF0000"/>
          <w:sz w:val="40"/>
          <w:szCs w:val="40"/>
          <w:u w:val="single"/>
        </w:rPr>
      </w:pPr>
    </w:p>
    <w:p w:rsidR="00952CB9" w:rsidRPr="00306E10" w:rsidRDefault="00952CB9" w:rsidP="00952C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06E10">
        <w:rPr>
          <w:rFonts w:ascii="Cambria" w:eastAsia="Times New Roman" w:hAnsi="Cambria" w:cs="Calibri"/>
          <w:color w:val="000000"/>
          <w:sz w:val="28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 –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родины.</w:t>
      </w:r>
    </w:p>
    <w:p w:rsidR="00952CB9" w:rsidRPr="00306E10" w:rsidRDefault="00952CB9" w:rsidP="00952C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06E10">
        <w:rPr>
          <w:rFonts w:ascii="Cambria" w:eastAsia="Times New Roman" w:hAnsi="Cambria" w:cs="Calibri"/>
          <w:color w:val="000000"/>
          <w:sz w:val="28"/>
        </w:rPr>
        <w:t>По этому нашей задачей, как педагогов, является: воспитание у ребенка любви и привязанности к своей семье, дому, детскому саду, улице</w:t>
      </w:r>
      <w:proofErr w:type="gramStart"/>
      <w:r w:rsidRPr="00306E10">
        <w:rPr>
          <w:rFonts w:ascii="Cambria" w:eastAsia="Times New Roman" w:hAnsi="Cambria" w:cs="Calibri"/>
          <w:color w:val="000000"/>
          <w:sz w:val="28"/>
        </w:rPr>
        <w:t xml:space="preserve"> ,</w:t>
      </w:r>
      <w:proofErr w:type="gramEnd"/>
      <w:r w:rsidRPr="00306E10">
        <w:rPr>
          <w:rFonts w:ascii="Cambria" w:eastAsia="Times New Roman" w:hAnsi="Cambria" w:cs="Calibri"/>
          <w:color w:val="000000"/>
          <w:sz w:val="28"/>
        </w:rPr>
        <w:t xml:space="preserve"> городу, стране; формирование бережного отношения к природе и всему живому; воспитание уважения к труду; развитие интереса к русским традициям и промыслам; формирование элементарных знаний о правах человека; расширение представлений о городах, знакомство детей с символами государства (герб, флаг, гимн); развитие чувства ответственности и гордости за достижения страны; формирование толерантности, чувства уважения к другим народам, их традициям. Данные задачи решаются во всех видах детской деятельности: на занятиях, в играх, в быту.</w:t>
      </w:r>
    </w:p>
    <w:p w:rsidR="00952CB9" w:rsidRPr="00306E10" w:rsidRDefault="00952CB9" w:rsidP="00952C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06E10">
        <w:rPr>
          <w:rFonts w:ascii="Cambria" w:eastAsia="Times New Roman" w:hAnsi="Cambria" w:cs="Calibri"/>
          <w:i/>
          <w:iCs/>
          <w:color w:val="000000"/>
          <w:sz w:val="28"/>
        </w:rPr>
        <w:t>Патриотическое воспитание ребенка</w:t>
      </w:r>
      <w:r w:rsidRPr="00306E10">
        <w:rPr>
          <w:rFonts w:ascii="Cambria" w:eastAsia="Times New Roman" w:hAnsi="Cambria" w:cs="Calibri"/>
          <w:color w:val="000000"/>
          <w:sz w:val="28"/>
        </w:rPr>
        <w:t xml:space="preserve"> - сложный педагогический процесс. В основе него лежит развитие нравственных чувств. Чувство Родины начинается у ребенка с отношений к семье, к самым близким людям: к матери, отцу, бабушке, дедушке – это </w:t>
      </w:r>
      <w:proofErr w:type="gramStart"/>
      <w:r w:rsidRPr="00306E10">
        <w:rPr>
          <w:rFonts w:ascii="Cambria" w:eastAsia="Times New Roman" w:hAnsi="Cambria" w:cs="Calibri"/>
          <w:color w:val="000000"/>
          <w:sz w:val="28"/>
        </w:rPr>
        <w:t>корни</w:t>
      </w:r>
      <w:proofErr w:type="gramEnd"/>
      <w:r w:rsidRPr="00306E10">
        <w:rPr>
          <w:rFonts w:ascii="Cambria" w:eastAsia="Times New Roman" w:hAnsi="Cambria" w:cs="Calibri"/>
          <w:color w:val="000000"/>
          <w:sz w:val="28"/>
        </w:rPr>
        <w:t xml:space="preserve"> связывающие его с родным домом и ближайшем окружением. Чувство Родины начинается с восхищения тем, что видит перед собой малыш, чуму он изумляется и что вызывает отклик в его душе. И хотя многие впечатления не осознаны им глубоко, но пропущенные через детское восприятие, они играют огромную роль в становлении личности патриота.</w:t>
      </w:r>
    </w:p>
    <w:p w:rsidR="00952CB9" w:rsidRDefault="00952CB9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color w:val="000000"/>
          <w:sz w:val="27"/>
          <w:szCs w:val="27"/>
        </w:rPr>
      </w:pP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Планирование деятельности осуществлялось по  основным направлениям дошкольного образования: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Познавательно-речевое развитие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Художественно-эстетическое развитие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Физическое развитие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Социально - личностное  развитие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Планирование носит тематический характер, тема одного месяца  включает содержание одного образовательного блока.</w:t>
      </w:r>
      <w:r>
        <w:rPr>
          <w:color w:val="000000"/>
        </w:rPr>
        <w:t> 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>Этапы реализации проекта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1 этап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</w:t>
      </w:r>
      <w:r>
        <w:rPr>
          <w:color w:val="000000"/>
          <w:sz w:val="27"/>
          <w:szCs w:val="27"/>
        </w:rPr>
        <w:t>* Подбор методического материала, художественной литературы, музыкального 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  </w:t>
      </w:r>
      <w:r>
        <w:rPr>
          <w:color w:val="000000"/>
          <w:sz w:val="27"/>
          <w:szCs w:val="27"/>
        </w:rPr>
        <w:t>репертуара, наглядности</w:t>
      </w:r>
      <w:r>
        <w:rPr>
          <w:color w:val="000000"/>
        </w:rPr>
        <w:t>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2 этап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</w:t>
      </w:r>
      <w:r>
        <w:rPr>
          <w:color w:val="000000"/>
          <w:sz w:val="27"/>
          <w:szCs w:val="27"/>
        </w:rPr>
        <w:t>* Реализации проекта согласно плану мероприятий с детьми и родителями.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lastRenderedPageBreak/>
        <w:t>3 этап</w:t>
      </w:r>
      <w:r>
        <w:rPr>
          <w:b/>
          <w:bCs/>
          <w:color w:val="000000"/>
          <w:sz w:val="27"/>
          <w:szCs w:val="27"/>
        </w:rPr>
        <w:br/>
        <w:t>    * </w:t>
      </w:r>
      <w:r>
        <w:rPr>
          <w:color w:val="000000"/>
          <w:sz w:val="27"/>
          <w:szCs w:val="27"/>
        </w:rPr>
        <w:t>Анализ деятельности по реализации проекта.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4 этап </w:t>
      </w:r>
      <w:r>
        <w:rPr>
          <w:b/>
          <w:bCs/>
          <w:color w:val="000000"/>
          <w:sz w:val="27"/>
          <w:szCs w:val="27"/>
        </w:rPr>
        <w:br/>
        <w:t>    * </w:t>
      </w:r>
      <w:r>
        <w:rPr>
          <w:color w:val="000000"/>
          <w:sz w:val="27"/>
          <w:szCs w:val="27"/>
        </w:rPr>
        <w:t>Презентация результатов деятельности.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>Формы взаимодействия  с детьми и родителями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Формы взаимодействия  с детьми:</w:t>
      </w:r>
    </w:p>
    <w:p w:rsidR="00306E10" w:rsidRDefault="00306E10" w:rsidP="00306E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образовательная деятельность;</w:t>
      </w:r>
    </w:p>
    <w:p w:rsidR="00306E10" w:rsidRDefault="00306E10" w:rsidP="00306E1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совместная деятельность детей и педагогов;</w:t>
      </w:r>
    </w:p>
    <w:p w:rsidR="00306E10" w:rsidRDefault="00306E10" w:rsidP="00306E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экскурсия;</w:t>
      </w:r>
    </w:p>
    <w:p w:rsidR="00306E10" w:rsidRDefault="00306E10" w:rsidP="00306E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чтение художественной литературы;</w:t>
      </w:r>
    </w:p>
    <w:p w:rsidR="00306E10" w:rsidRDefault="00306E10" w:rsidP="00306E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беседы, ситуативные разговоры;</w:t>
      </w:r>
    </w:p>
    <w:p w:rsidR="00306E10" w:rsidRDefault="00306E10" w:rsidP="00306E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слушание музыки;</w:t>
      </w:r>
    </w:p>
    <w:p w:rsidR="00306E10" w:rsidRDefault="00306E10" w:rsidP="00306E1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игры (дидактические, ролевые, хороводные, подвижные и  коммуникативные)</w:t>
      </w:r>
    </w:p>
    <w:p w:rsidR="00306E10" w:rsidRDefault="00306E10" w:rsidP="00306E1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презентации</w:t>
      </w:r>
    </w:p>
    <w:p w:rsidR="00306E10" w:rsidRDefault="00306E10" w:rsidP="00306E1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Формы взаимодействия  с родителями:</w:t>
      </w:r>
    </w:p>
    <w:p w:rsidR="00306E10" w:rsidRDefault="00306E10" w:rsidP="00306E1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консультации  по проблемам патриотического воспитания детей;</w:t>
      </w:r>
    </w:p>
    <w:p w:rsidR="00306E10" w:rsidRPr="008E18FE" w:rsidRDefault="00306E10" w:rsidP="00306E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сотворчество детей и родителей.</w:t>
      </w:r>
    </w:p>
    <w:p w:rsidR="008E18FE" w:rsidRDefault="008E18FE" w:rsidP="008E18FE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18FE" w:rsidRDefault="008E18FE" w:rsidP="008E18FE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8E18FE" w:rsidRPr="008E18FE" w:rsidRDefault="008E18FE" w:rsidP="008E18FE">
      <w:pPr>
        <w:spacing w:after="240" w:line="240" w:lineRule="auto"/>
        <w:rPr>
          <w:rFonts w:ascii="Tahoma" w:eastAsia="Times New Roman" w:hAnsi="Tahoma" w:cs="Tahoma"/>
          <w:color w:val="464646"/>
          <w:sz w:val="19"/>
          <w:szCs w:val="19"/>
        </w:rPr>
      </w:pPr>
      <w:r w:rsidRPr="008E18FE">
        <w:rPr>
          <w:rFonts w:ascii="Times New Roman" w:eastAsia="Times New Roman" w:hAnsi="Times New Roman" w:cs="Times New Roman"/>
          <w:bCs/>
          <w:sz w:val="28"/>
          <w:szCs w:val="28"/>
        </w:rPr>
        <w:t>У детей сформируются:</w:t>
      </w:r>
      <w:r w:rsidRPr="008E18F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8E18FE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8E18FE">
        <w:rPr>
          <w:rFonts w:ascii="Times New Roman" w:eastAsia="Times New Roman" w:hAnsi="Times New Roman" w:cs="Times New Roman"/>
          <w:sz w:val="28"/>
          <w:szCs w:val="28"/>
        </w:rPr>
        <w:t xml:space="preserve">редставления о малой Родине, любовь к Родине, о достопримечательностях, культуре, традициях родного края; о замечательных людях, прославивших свой край; -представления детей о родной стране, о государственных праздниках (8 Марта, День защитника Отечества, День Победы, Новый год и т. д.); - представления о том, что Российская Федерация (Россия) — огромная многонациональная страна, Москва — главный город, столица нашей Родины; </w:t>
      </w:r>
      <w:proofErr w:type="gramStart"/>
      <w:r w:rsidRPr="008E18FE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8E18FE">
        <w:rPr>
          <w:rFonts w:ascii="Times New Roman" w:eastAsia="Times New Roman" w:hAnsi="Times New Roman" w:cs="Times New Roman"/>
          <w:sz w:val="28"/>
          <w:szCs w:val="28"/>
        </w:rPr>
        <w:t xml:space="preserve">редставления о флаге и гербе России, мелодии гимна; -расширяться представления о Российской армии, уважение к защитникам отечества, о трудной, но почетной обязанности защищать Родину, охранять ее спокойствие и безопасность; </w:t>
      </w:r>
      <w:proofErr w:type="gramStart"/>
      <w:r w:rsidRPr="008E18FE">
        <w:rPr>
          <w:rFonts w:ascii="Times New Roman" w:eastAsia="Times New Roman" w:hAnsi="Times New Roman" w:cs="Times New Roman"/>
          <w:sz w:val="28"/>
          <w:szCs w:val="28"/>
        </w:rPr>
        <w:t>о том, как в годы войн храбро сражались и защищали нашу страну от врагов прадеды, деды, отцы; - элементарные представления об истории человечества (Древний мир, Средние века, современное общество через знакомство с произведениями искусства (живопись, скульптура, мифы и легенды народов мира), реконструкцию образа жизни людей разных времён (одежда, утварь, традиции</w:t>
      </w:r>
      <w:r w:rsidRPr="008E18FE">
        <w:rPr>
          <w:rFonts w:ascii="Tahoma" w:eastAsia="Times New Roman" w:hAnsi="Tahoma" w:cs="Tahoma"/>
          <w:color w:val="464646"/>
          <w:sz w:val="19"/>
          <w:szCs w:val="19"/>
        </w:rPr>
        <w:t>).</w:t>
      </w:r>
      <w:proofErr w:type="gramEnd"/>
    </w:p>
    <w:p w:rsidR="008E18FE" w:rsidRDefault="008E18FE" w:rsidP="008E18FE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17"/>
          <w:szCs w:val="17"/>
        </w:rPr>
      </w:pPr>
    </w:p>
    <w:p w:rsidR="008E18FE" w:rsidRDefault="00306E10" w:rsidP="008E18FE">
      <w:pPr>
        <w:spacing w:after="240" w:line="240" w:lineRule="auto"/>
        <w:rPr>
          <w:rFonts w:ascii="Monotype Corsiva" w:hAnsi="Monotype Corsiva" w:cs="Arial"/>
          <w:b/>
          <w:bCs/>
          <w:color w:val="FF0000"/>
          <w:sz w:val="48"/>
          <w:szCs w:val="48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>Формы и методы реализации проекта</w:t>
      </w:r>
    </w:p>
    <w:p w:rsidR="008E18FE" w:rsidRPr="008E18FE" w:rsidRDefault="008E18FE" w:rsidP="008E18F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18FE">
        <w:rPr>
          <w:rFonts w:ascii="Times New Roman" w:eastAsia="Times New Roman" w:hAnsi="Times New Roman" w:cs="Times New Roman"/>
          <w:sz w:val="28"/>
          <w:szCs w:val="28"/>
        </w:rPr>
        <w:t xml:space="preserve">Национально региональный компонент реализовывается во всех видах деятельности детей, как часть ООД, а так же на практических видах </w:t>
      </w:r>
      <w:r w:rsidRPr="008E18FE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деятельности, играх, беседах, чтении художественной литературы. Структура ООД позволяет сочетать и успешно решать задачи из разных разделов программы. Система работы, включающая комплекс заданий и упражнений, разнообразных методов и приемов работы с детьми (наглядно-практические, игровые, словесные), помогает дошкольникам овладеть способами и приемами познания, применять полученные знания в самостоятельной деятельности. Это создает предпосылки для формирования правильного миропонимания, позволяет обеспечить общую развивающую направленность обучения, связь с умственным, речевым развитием и различными видами деятельности.</w:t>
      </w:r>
    </w:p>
    <w:p w:rsidR="00306E10" w:rsidRPr="008E18FE" w:rsidRDefault="008E18FE" w:rsidP="008E18F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sz w:val="28"/>
          <w:szCs w:val="28"/>
        </w:rPr>
      </w:pPr>
      <w:r w:rsidRPr="008E18FE">
        <w:rPr>
          <w:sz w:val="28"/>
          <w:szCs w:val="28"/>
        </w:rPr>
        <w:t>Игровые ситуации с элементами соревнований, беседы, экскурсии, наблюдения, элементарные опыты, чтение отрывков художественной литературы мотивируют детей и направляют их мыслительную активность на поиск способов решения поставленных задач. Методика работы не предполагает прямого обучения, способного отрицательно повлиять на осмысление и самостоятельное выполнение ребенком заданий, а подразумевает всем детям равный старт, который позволит им успешно учиться в школе</w:t>
      </w:r>
    </w:p>
    <w:p w:rsidR="008E18FE" w:rsidRDefault="008E18FE" w:rsidP="008E18F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 w:cs="Arial"/>
          <w:b/>
          <w:bCs/>
          <w:color w:val="FF0000"/>
          <w:sz w:val="48"/>
          <w:szCs w:val="48"/>
        </w:rPr>
      </w:pPr>
    </w:p>
    <w:p w:rsidR="00952CB9" w:rsidRPr="00BF3F9A" w:rsidRDefault="00952CB9" w:rsidP="00952CB9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BF3F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Перспективный план работы в старшей группе.</w:t>
      </w:r>
    </w:p>
    <w:tbl>
      <w:tblPr>
        <w:tblW w:w="9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5"/>
        <w:gridCol w:w="1442"/>
        <w:gridCol w:w="3557"/>
        <w:gridCol w:w="3766"/>
      </w:tblGrid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«Праздник знания»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знания о празднике. День радостных встреч. Игры, задачи на смекалку, задачи – шутки. Развивать внимание, радость от встреч с друзьями. Воспитывать любовь и уважение к сверстникам и сотрудникам ДОУ.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знаний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рганизованная образовательная деятельность: «Школа». Сюжетно-ролевая игра: « Детский сад, встречает детей»</w:t>
            </w:r>
          </w:p>
        </w:tc>
      </w:tr>
    </w:tbl>
    <w:p w:rsidR="00952CB9" w:rsidRPr="00306E10" w:rsidRDefault="00952CB9" w:rsidP="00952CB9">
      <w:pPr>
        <w:spacing w:after="0" w:line="240" w:lineRule="auto"/>
        <w:rPr>
          <w:rFonts w:ascii="Tahoma" w:eastAsia="Times New Roman" w:hAnsi="Tahoma" w:cs="Tahoma"/>
          <w:vanish/>
          <w:color w:val="464646"/>
          <w:sz w:val="19"/>
          <w:szCs w:val="19"/>
        </w:rPr>
      </w:pPr>
    </w:p>
    <w:tbl>
      <w:tblPr>
        <w:tblW w:w="9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1"/>
        <w:gridCol w:w="30"/>
        <w:gridCol w:w="1543"/>
        <w:gridCol w:w="1187"/>
        <w:gridCol w:w="2797"/>
        <w:gridCol w:w="30"/>
        <w:gridCol w:w="2942"/>
      </w:tblGrid>
      <w:tr w:rsidR="00952CB9" w:rsidRPr="00306E10" w:rsidTr="003652FE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«Наш детский сад. Профессии взрослых»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ближайшее окружение сотрудников, обращаться по имени отчеству. Экскурсии в кабинеты ДОУ. Учить детей свободно ориентироваться в помещениях детского сада. Употребление обобщенных названий профессий: в земледелии, транспорте, связи, швейной промышленности, строительстве, педагогике. Различать трудовые действия, характерные для специальностей. Воспитывать уважение к своему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труду, труду взрослых в ДОУ.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Викторина «Путешествие в мир профессий», Сюжетно-ролевая игра: « Детский сад» Организованная образовательная деятельность по познавательному развитию: « Мой любимый детский сад» Рисование: « Моя любимая игрушка» Дидактическая игра: «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Кому, что нужно. Профессии»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Вторая неделя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«Как хлеб на стол пришел»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знания детей о труде хлеборобов Подмосковья, о значимости и истории хлеба, о том, как превратить зерно в муку и в муку в тесто? Посещение кухни при выпечке мучных изделий. Воспитывать уважение к труду взрослых, к своей стране, к главному продукту стола.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Организованная образовательная деятельность по познавательному развитию: « Хлеб – всему голова. Комбайнеры вышли в поле. Ржаной и пшеничный хлеб</w:t>
            </w:r>
            <w:r w:rsidRPr="003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 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Рисование: « Хлебное поле» Сюжетно-ролевая игра: « Водители везут хлеб. Пекарня»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«Осень золотая. Признаки осени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наблюдать за явлениями природы в родном поселке. Помогать устанавливать причинно-следственные связи между природными явлениями. Расширять и уточнять представления о растениях, о природе родного края. Воспитывать уважение к труду взрослых, к своей стране, любовь к поселку и природе.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по познавательному развитию: «Осень золотая» Рисование: « Что нам осень принесла?» Дидактическая игра: «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Похож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похож» Конструктивная деятельность: « Панно из осенних листьев» Выставка детско-родительского творчества: «Дары осени»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«Любимые домашние животные»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Углублять представления детей об условиях жизни домашних животных,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повадках, условиях проживания, уходе за ними. Воспитывать доброту и сострадание к животным, желание не причинять им вред.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 Мое любимое животное» Рисование: « Я и мой питомец » Дидактическая игра: «Любимые игры и игрушки животных».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«Я вырасту здоровым, воспитанным и добрым»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представлений об особенностях человеческого организма (правильное питание, движение, сон, хорошее настроение, положительные эмоции), о соблюдении правил культуры, вежливого общения с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окружающими людьми. Воспитывать любовь и уважение к окружающим.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Беседа: « Уроки культуры и нравственности» Конструктивная деятельность: « Здание больницы» Чтение художественной литературы: «Маленькое дело лучше большого безделья»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Вторая неделя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«Моя семья. Традиции»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знания детей о своей семье, о месте работы родителей, важность их труда для общества и государства. Закрепить домашний адрес, семейные праздники. Воспитывать желание заботиться о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развивать чувство гордости за свою семью и страну.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 Моя семья» Организованная образовательная деятельность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В родной семье», Оформление альбома (</w:t>
            </w:r>
            <w:proofErr w:type="spell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): « Я и моя семья» Дидактическая игра: « Профессии 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«Улицы моего поселка"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знания детей о соблюдении правил уличного движения в поселке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акрепить виды пассажирского транспорта: наземный, подземный, воздушный, водный. Воспитывать любовь и уважение к окружающим, поселку.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 Моя страна, мой поселок, мои улицы»: Сюжетно-ролевая игра: « Машины на улице» Рисование: « Автобус едет по улице» Дидактическая игра: « Путешествие по поселку»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«Правила общения детей. Предметы, которые нас окружают».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нравственные нормы: умение общаться с детьми разного возраста, использовать вежливые формы обращения, просить помощи и оказывать ее другим, чувствовать настроение близких, оказывать эмоциональную поддержку.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«Учимся быть вежливыми и добрыми» Дидактическая игра: « Предметы, которые нас окружают» «Викторина «Вежливые слова».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«Родная страна, мой поселок»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знания о родной стране, поселке, о государственных и народных праздниках, традициях и обычаях. Многонациональность нашей страны: толерантное отношение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людям разных рас и национальностей.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называть символы: герб, флаг, гимн; главные, значимые объекты поселка: школа, почта, магазины, сбербанк, больница, дом бытовых услуг, памятник войнам ВОВ и т.д.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патриотические чувства у детей.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Организованная образовательная деятельность по познавательному развитию: « День народного единства», «Игра – путешествие в страну знаний о России.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Мой любимый поселок». Рисование: «Дом, в котором мы живём», Развлечение: «Нет ничего дороже – Родины!». Проект: «Я, моя семья и Родина»</w:t>
            </w:r>
          </w:p>
        </w:tc>
      </w:tr>
    </w:tbl>
    <w:p w:rsidR="00952CB9" w:rsidRPr="00306E10" w:rsidRDefault="00952CB9" w:rsidP="00952CB9">
      <w:pPr>
        <w:spacing w:after="0" w:line="240" w:lineRule="auto"/>
        <w:rPr>
          <w:rFonts w:ascii="Tahoma" w:eastAsia="Times New Roman" w:hAnsi="Tahoma" w:cs="Tahoma"/>
          <w:vanish/>
          <w:color w:val="464646"/>
          <w:sz w:val="19"/>
          <w:szCs w:val="19"/>
        </w:rPr>
      </w:pPr>
    </w:p>
    <w:tbl>
      <w:tblPr>
        <w:tblW w:w="9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4"/>
        <w:gridCol w:w="1738"/>
        <w:gridCol w:w="30"/>
        <w:gridCol w:w="1237"/>
        <w:gridCol w:w="2038"/>
        <w:gridCol w:w="30"/>
        <w:gridCol w:w="3453"/>
      </w:tblGrid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«Поздняя осень»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наблюдать за явлениями природы. Помогать устанавливать причинно-следственные связи между природными явлениями. Расширять и уточнять представления о животных и растениях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у детей умение различать деревья по окрасу ствола, главное дерево России – березку. Воспитывать любовь к природе, патриотические чувства.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 Скоро придет зима. Как природа и люди готовятся к зиме» Рисование: «Русская природа». Развлечение - народный праздник: « Кузьминки». Дидактическая игра: « Животные леса», « Деревья»</w:t>
            </w:r>
          </w:p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Проект: «Планета Земля заболела. "Диагноз — Мусор "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 Свойство материалов»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самостоятельно определять материалы и их свойства и качества. Выявление общих качеств и свой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едметов из разных материалов: горят, намокают, мнутся, рвутся, режутся. Развивать умение сравнивать, группировать, классифицировать предметы по их назначению для человека, предметы, сделанные руками человека. Воспитывать уважение к людям труда.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 Расскажите из чего это сделано» Дидактическая игра: «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нас окружают»</w:t>
            </w:r>
          </w:p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деятельность: « Тонет, не тонет».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Путешествие по Москве»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с детьми понятия: Родина, Москва, Россия, президент, символы. Расширять знания о родной стране, о государственных и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народных праздниках, традициях и обычаях играх, о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Москва – главный город страны.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(Кремль.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площадь).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любовь к Родине, патриотические чувства.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Организованная образовательная деятельность по познавательному развитию: «Москв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столица нашей Родины» Составление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рассказа из личного опыта: « Путешествие по Москве», Дидактические игры: « Найди флаг и герб»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Вторая неделя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 Что за чудо - эти сказки»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отличать сказку от рассказа, определять поэтическое произведение. Через русские народные сказки закладывать основы нравственности, понимать, где правда, а где вымысел, где зло противостоит добру, почему в сказках добро побеждает, воспитывать любовь к родине.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Викторина: «Русские народные сказки» Рисование: «Народные игрушки" Выставка детских книг: «Моя любимая сказка"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«Зимушк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а-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зима»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основы экологической культуры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понятие о том, что в природе все взаимосвязано, что человек не должен нарушать эту взаимосвязь, чтобы не навредить животному и растительному миру. Побуждать детей замечать красоту зимних пейзажей, рассказывать об изменениях в природе. Воспитывать любовь к окружающему миру.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«Зимушк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зима» Организованная образовательная деятельность по познавательному развитию: Рисование «Зима пришла» « Снег – снежок» Дидактическая игра: « Животные и птицы России»</w:t>
            </w:r>
          </w:p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«Покормим птиц зимой»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«Новый год у ворот. Традиции русского народа»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понятие о празднике Нового года. Через различные виды детской деятельности дать сведения зимних развлечениях детворы в России. Воспитывать любовь к окружающему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миру, традициям.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Организованная образовательная деятельность по познавательному развитию: «Новогодние традиции». Рисование: «Наряжаем елку» Сюжетно-ролевая игра: « Едем в гости на праздник» Праздник: «Новый год у ворот»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«Профессии мужчин. Защитники своей Родины»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Обогатить представления детей о мире профессий мужчин и предметах связанными с ними.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 о предметах, облегчающих труд человека в быту. Различать трудовые действия, характерные для специальности. Воспитывать уважение к труду мужчин.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Организованная образовательная деятельность по познавательному развитию: « Наши защитники страны” Рисование: «Моя Родина – Россия» Дидактические игры: «Наша большая армия</w:t>
            </w:r>
          </w:p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«Защитники Родин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наша доблесть и слава!»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и третья недели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Народная культура и традиции.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детей с народными традициями и обычаями, с народным декоративно-прикладным искусством. Расширение представлений о народных игрушках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Продолжать знакомить детей с национальным декоративно-прикладным искусством. Рассказы детям о русской избе и других строениях, их внутреннем убранстве, предметах быта, одежды. Воспитывать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любовь к окружающему миру, традициям русского народа.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Посещение музея « Русская изба» Организованная образовательная деятельность по познавательному развитию: «Русское народное прикладное искусство и традиции. Русские народные игрушки», Рисование «Золотая хохлома» «Развлечени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концерт: « Зимние посиделки. Святки» Дидактические игры: « Народные промыслы»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Февраль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«Спорт и человек. Спортсмены-олимпийцы»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знания о спорте, как об основе здоровья человека, об олимпийском движении, о видах спорта, об олимпийских чемпионах России и нашего поселка. Воспитывать любовь к окружающему миру, гордость за людей достигших высоких наград государства и мира, в области спорта.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«Спорт в моем поселке. Чемпионы», «Олимпийское движение», Художественное творчество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Мой любимый вид спорта» Дидактические игры: «Что за снаряд», «Зимние виды спорта»</w:t>
            </w:r>
          </w:p>
        </w:tc>
      </w:tr>
    </w:tbl>
    <w:p w:rsidR="00952CB9" w:rsidRPr="00306E10" w:rsidRDefault="00952CB9" w:rsidP="00952CB9">
      <w:pPr>
        <w:spacing w:after="0" w:line="240" w:lineRule="auto"/>
        <w:rPr>
          <w:rFonts w:ascii="Tahoma" w:eastAsia="Times New Roman" w:hAnsi="Tahoma" w:cs="Tahoma"/>
          <w:vanish/>
          <w:color w:val="464646"/>
          <w:sz w:val="19"/>
          <w:szCs w:val="19"/>
        </w:rPr>
      </w:pPr>
    </w:p>
    <w:tbl>
      <w:tblPr>
        <w:tblW w:w="9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30"/>
        <w:gridCol w:w="1967"/>
        <w:gridCol w:w="880"/>
        <w:gridCol w:w="1456"/>
        <w:gridCol w:w="1069"/>
        <w:gridCol w:w="3158"/>
      </w:tblGrid>
      <w:tr w:rsidR="00952CB9" w:rsidRPr="00306E10" w:rsidTr="003652FE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«Транспорт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Профессии»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детей о транспорте, его видах, значении для человека. Закрепить виды пассажирского транспорта. Воспитывать любовь и уважение к окружающим, поселку. Закрепление навыков культурного поведения в транспорте.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«Транспорт родного поселка» Организованная образовательная деятельность по познавательному развитию: «Транспорт – помощник для людей» Сюжетно-ролевая игра: «Шофер на скорой помощи» Дидактическая игра: «Транспорт»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«Защитники Отечества. Родная Армия»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представления детей о российской армии, родах войск: воины охраняют границы Родины, есть пехотинцы, танкисты, моряки,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летчики, ракетчики, артиллеристы, пограничники.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 с историей защитников земли Русской (Илья Муромец, Добрыня Никитич, Алеша Попович), Великой Отечественной войны. Воспитывать уважение и гордость к защитникам Отечества.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«Недаром помнит вся Россия…»</w:t>
            </w:r>
          </w:p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картины «Богатыри» В.Васнецова; Чтение пословиц о храбрости, героизме («Смелость города берет», «Тот герой, кто за Родину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горой»). Чтение З. Александрова «Дозор». А. Нехода «Летчики». Аппликация « Подарок для пап и дедушек» Рисование:</w:t>
            </w:r>
          </w:p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«Пограничник с собакой»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 Дидактическая игра: «Наша Армия". Праздник: «День защитника Отечества»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Четвертая неделя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«Я и мои друзья».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 детей понятие о том, что люди не похожи друг на друга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имена, фамилии, внешность, характеры), но все они равны; воспитывать у детей уважение и терпимость к окружающим людям, детям, независимо от их социального происхождения, внешнего облика, физических недостатков.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 в беде не бросит. Наши добрые дела».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Дидактические игры: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«Назови ласково» Рисование: «Мой лучший друг" Сюжетно-ролевая игра: « Едем с друзьями путешествовать»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Март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«Мама – самое прекрасное слово на земле».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 детей любовь и уважение к маме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бабушке), оказывать помощь в домашних делах, проявлять заботу к ней. Развивать умение рассказывать о маминых привычках, мечтах, желаниях, о профессии, о её важности для семьи. Формировать знания о том, что бабушка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 родителей. Закрепить с детьми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женские профессии, их значение. Воспитывать любовь и уважение к женщинам России.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Организованная образовательная деятельность по познавательному развитию: «Расскажи о своей маме и бабушке» Дидактическая игра: «Профессии женщин»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Праздник для мам и бабушек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Проект: « Образ материнства в русской иконописи 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Вторая неделя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«Одежда. История русского костюма"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понятие о том, что одежда в разные времена была разной; познакомить с историей русской одежды, учить ценить труд людей, изготовляющих её.</w:t>
            </w:r>
          </w:p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понимание значимости одежды для человека. Воспитывать у детей уважение к людям труда, русским традициям и наследию.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костюмов и деталей женской одежды на Руси. Беседа: « Русский костюм. Какой он был. Национальная одежда коренных народов». Рисование</w:t>
            </w:r>
            <w:r w:rsidRPr="003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 « Роспись рубашки, платья» Рассматривание фотографий, предметов одежды людей разных национальностей.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«Разные науки. Зачем нужна школа»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знания о том, что в детском саду дети получают простые знания.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 есть разные науки: астрономия, география, история, математика, русский язык, иностранный язык, экология.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школе нужно быть готовым: уметь рисовать, лепить, держать ручку. Нужно учиться, красиво рассказывать, много читать, знать для того чтобы пригодится своей родине и получить профессию. Воспитывать любовь к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окружающему миру, желание узнавать новое о своей стране и мире.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Беседа: « Чему учат в нашей школе», Дидактические игры: «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нас окружают», « Что мы положим в портфель» Сюжетно-ролевая игра: «Идем в школу»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Апрель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«Книги - источник знаний».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знания о том, что книга источник знаний, о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она появилась и о необходимости ценить труд многих людей, вложенный в книгу: работников типографии, художников, писателей. Научить понимать ценность книги как объекта познания, объяснять основные жанровые особенности русских сказок, пословиц, загадок. Воспитывать умение беречь книги. Воспитывать читателя, способного испытывать сострадание к героям книги, а затем к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людям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попавшим в беду, помочь почувствовать красоту и выразительность языка.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«Книжки, для чего они нужны. Как появилась книжка» Дидактическая игра: « Что за сказка?», « Назови, автора произведения» Ручной труд: « Ремонтируем наши книжки»</w:t>
            </w:r>
          </w:p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мин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музея: " Книжк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малышки"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«Космонавтика. История и люди».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знания о космосе, о луне, звездах, солнце, планетах, о том, что русский человек первым побывал в космосе,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героическом труде космонавтов для пользы науки страны, познакомить их с российскими учёными, которые стояли у истоков развития русской космонавтики, о том, что в космосе летают люди разных национальностей. Воспитывать любовь к окружающему миру, желание узнавать новое о своей стране, о покорителях космоса.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Посещение кабинета: « Астрономия» Беседа: « Первый космонавт</w:t>
            </w:r>
            <w:r w:rsidRPr="003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 Этот загадочный космос»</w:t>
            </w:r>
            <w:r w:rsidRPr="003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«Космонавты» Развлечение: «Мы – космонавты»</w:t>
            </w:r>
          </w:p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Конструирование: «Космический корабль»</w:t>
            </w:r>
          </w:p>
        </w:tc>
      </w:tr>
    </w:tbl>
    <w:p w:rsidR="00952CB9" w:rsidRPr="00306E10" w:rsidRDefault="00952CB9" w:rsidP="00952CB9">
      <w:pPr>
        <w:spacing w:after="0" w:line="240" w:lineRule="auto"/>
        <w:rPr>
          <w:rFonts w:ascii="Tahoma" w:eastAsia="Times New Roman" w:hAnsi="Tahoma" w:cs="Tahoma"/>
          <w:vanish/>
          <w:color w:val="464646"/>
          <w:sz w:val="19"/>
          <w:szCs w:val="19"/>
        </w:rPr>
      </w:pPr>
    </w:p>
    <w:tbl>
      <w:tblPr>
        <w:tblW w:w="9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5"/>
        <w:gridCol w:w="30"/>
        <w:gridCol w:w="1969"/>
        <w:gridCol w:w="30"/>
        <w:gridCol w:w="2848"/>
        <w:gridCol w:w="30"/>
        <w:gridCol w:w="3608"/>
      </w:tblGrid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«Архитектура. Разные дома».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различать и называть различные типы и виды домов: каменные, деревянные, кирпичные, высотные, в несколько этажей, деревенская изба, современные здания. Дать детям знание о том, что такое архитектура. Воспитывать чувство восхищения красотой родного поселка, желание сделать его еще красивее.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 Архитектура России» Аппликация «Высотные дома» Рисование: « Мой родной дом» Дидактическая игра: « Чей это дом?» Конкурс построек: « Мой дом»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«Природа родного края. По страницам «Красной книги »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знания детей о природе родного края, об экологической обстановке. Углублять представления об условиях жизни растений и животных, о влиянии человека на них, устанавливать связь между состоянием роста и жизни растений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животных) и условиями окружающей среды. Познакомить детей с «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Красной книгой России. Развивать экологическое мышление, бережное отношение к природе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Беседа: «Чем богат наш край родной» Организованная образовательная деятельность по познавательному развитию: «Человек – защитник, окружающий среды. Красная книга России»</w:t>
            </w:r>
          </w:p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творчества: "Природа глазами ребят»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Май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«История Великой Отечественной войны. День Победы»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детей о том, как защищали свою Родину русские люди в годы Великой Отечественной войны, как живущие помнят о них, о героическом вкладе в победу над врагом, людей в тылу, взрослых и детей. Воспитывать чувство гордости за Родину, уважения к ветеранам.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« Чтобы не было войны» Организованная образовательная деятельность по познавательному развитию: « Поклонимся великим тем годам» Развлечение ко Дню Победы. Экскурсия и возложение цветов к памятнику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павшего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война. Акция: "Бессмертный полк. Посещение музея " Боевая слава"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 Мир искусства России"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знания о мире искусства России: театры, музеи, выставки, галереи, цирки, балет. О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они появилась и о необходимости ценить труд людей, работающих в этой сфере. Научить понимать ценность искусства как объектов познания и истории русского народа. Воспитывать чувство гордости за Родину, за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прославивших Россию.</w:t>
            </w:r>
          </w:p>
        </w:tc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«Чем богат наш край» Организованная образовательная деятельность по познавательному развитию: «Искусство России. Музеи и театры» Дидактическая игра: «Назови вид искусства»</w:t>
            </w:r>
          </w:p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мин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музея: " Русские сувениры"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Времена года. "Лет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о-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дивная пора".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наблюдать за явлениями природы. Помогать устанавливать причинно-следственные связи между природными явлениями и деревьями. Расширять и уточнять представления о деревьях и кустарниках, пользе деревьев: тень, кислород, эстетика, укрепление почвы. </w:t>
            </w:r>
            <w:proofErr w:type="gramStart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называть деревья, 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наиболее часто встречающиеся на нашей российской территории: береза, клен, сосна, ель, тополь, липа, рябина и др. развивать внимательность.</w:t>
            </w:r>
            <w:proofErr w:type="gramEnd"/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у детей любовь и бережное отношение к русской природе.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Организованная образовательная деятельность по познавательному развитию: «Родная природа» Дидактическая игры: «Насекомые», « Цветы России», « Птицы» Конкурс рисунков: « Здравствуй, лето!»</w:t>
            </w:r>
          </w:p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взаимопомощи «Зеленая улица» (озеленение территории детского сада).</w:t>
            </w:r>
          </w:p>
        </w:tc>
      </w:tr>
      <w:tr w:rsidR="00952CB9" w:rsidRPr="00306E10" w:rsidTr="003652FE">
        <w:trPr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Четвертая неделя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«Законы, по которым мы живем»</w:t>
            </w:r>
          </w:p>
        </w:tc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детей о правилах и законах в семье, государстве, детском саду; о правах каждого человека, о людях разных национальностей, живущих в России; познакомить с понятиями: "</w:t>
            </w:r>
            <w:r w:rsidRPr="0030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гражданин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", закон; право, знакомить с национальными праздниками разных народов России. Воспитывать любовь к окружающему миру, желание узнавать новое о себе, о своей стране.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"Мы все разные, но мы все равны".</w:t>
            </w: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Беседа о Конституции. Права и обязанности" Рисование: «Я и мои родители» Дидактическая игра: «Права ребенка»</w:t>
            </w:r>
          </w:p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" Свеча Памяти"</w:t>
            </w:r>
          </w:p>
        </w:tc>
      </w:tr>
    </w:tbl>
    <w:p w:rsidR="00AB6242" w:rsidRPr="00306E10" w:rsidRDefault="00AB6242" w:rsidP="00AB6242">
      <w:pPr>
        <w:spacing w:after="240" w:line="240" w:lineRule="auto"/>
        <w:rPr>
          <w:rFonts w:ascii="Tahoma" w:eastAsia="Times New Roman" w:hAnsi="Tahoma" w:cs="Tahoma"/>
          <w:color w:val="464646"/>
          <w:sz w:val="19"/>
          <w:szCs w:val="19"/>
        </w:rPr>
      </w:pPr>
    </w:p>
    <w:tbl>
      <w:tblPr>
        <w:tblW w:w="4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0"/>
        <w:gridCol w:w="30"/>
        <w:gridCol w:w="45"/>
      </w:tblGrid>
      <w:tr w:rsidR="00AB6242" w:rsidRPr="00306E10" w:rsidTr="00952CB9">
        <w:trPr>
          <w:trHeight w:val="381"/>
          <w:tblCellSpacing w:w="15" w:type="dxa"/>
        </w:trPr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Взаимодействие с родителями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>1.   Консультации, рекомендации, беседы и т.д.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>2. Анкетирование, тестирование.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>3.Сотворчество детей и родителей в оформлении выставок рисунков, в составлении рассказов о семье.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>4. Создание интересной и содержательной жизни ребенка в семье.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>5. Соблюдение прав ребенка на игру, досуг, труд.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>6. «Трудовой десант» с детьми и родителями «Помощь детскому саду».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Досуг в семье: выходные дни, семейные праздники, мастер- классы, </w:t>
            </w: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ассамблеи.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Изобразительная деятельность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>1. Рисование на тему: «Выходные в семье», «Семейные праздники». «С кем я живу», «Портреты членов семьи».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>2. Оформление выставок: «Моя семья», «Мой детский сад», генеалогическое древо семьи.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Трудовая деятельность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>1. Посильная трудовая деятельность в ДОУ, акции: " Посади свое дерево", " Лучший участок", " Лучший Цветник</w:t>
            </w:r>
            <w:proofErr w:type="gramStart"/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gramEnd"/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Музыка.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Проведение праздников: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Новый Год»</w:t>
            </w: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>" Рождество Христово", " Масленица", «Мамин день», «День Защитников Отечества», "День Победы "</w:t>
            </w:r>
            <w:proofErr w:type="gramStart"/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>2. Разучивание песен, стихов: о детском саде, доме, о маме</w:t>
            </w:r>
            <w:proofErr w:type="gramStart"/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26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России, природе, защитников Родины.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3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родителями по нравственно - патриотическому воспитанию</w:t>
            </w:r>
          </w:p>
          <w:p w:rsidR="00B26313" w:rsidRPr="00B26313" w:rsidRDefault="00B26313" w:rsidP="00B263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98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08"/>
              <w:gridCol w:w="8442"/>
            </w:tblGrid>
            <w:tr w:rsidR="00B26313" w:rsidRPr="00B26313" w:rsidTr="003652FE">
              <w:trPr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26313" w:rsidRPr="00B26313" w:rsidTr="003652FE">
              <w:trPr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Консультация: «Роль семьи в приобщении детей к патриотическому и гражданскому воспитанию »</w:t>
                  </w:r>
                </w:p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Рекомендации: «Влияние фольклора на общение ребенка </w:t>
                  </w:r>
                  <w:proofErr w:type="gramStart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</w:t>
                  </w:r>
                  <w:proofErr w:type="gramEnd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взрослыми»</w:t>
                  </w:r>
                </w:p>
              </w:tc>
            </w:tr>
            <w:tr w:rsidR="00B26313" w:rsidRPr="00B26313" w:rsidTr="003652FE">
              <w:trPr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Консультация: «Влияние родительских установок на нравственное воспитание детей»</w:t>
                  </w:r>
                </w:p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Семейная ассамблея: " Права ребенка"</w:t>
                  </w:r>
                </w:p>
              </w:tc>
            </w:tr>
            <w:tr w:rsidR="00B26313" w:rsidRPr="00B26313" w:rsidTr="003652FE">
              <w:trPr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Консультация: «Гражданско-патриотическое воспитание дошкольников. Государственная символика России"</w:t>
                  </w:r>
                </w:p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Рекомендации</w:t>
                  </w:r>
                  <w:proofErr w:type="gramStart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:«</w:t>
                  </w:r>
                  <w:proofErr w:type="gramEnd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Роль сюжетной игры в социальном развитии детей дошкольного возраста»</w:t>
                  </w:r>
                </w:p>
              </w:tc>
            </w:tr>
            <w:tr w:rsidR="00B26313" w:rsidRPr="00B26313" w:rsidTr="003652FE">
              <w:trPr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Консультация: «Духовно – нравственное воспитание детей. Правила общения в окружающем мире»</w:t>
                  </w:r>
                </w:p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Рекомендации: "Как организовать уголок книголюба дома. Книги, которые воспитывают гражданина своей страны"</w:t>
                  </w:r>
                </w:p>
              </w:tc>
            </w:tr>
            <w:tr w:rsidR="00B26313" w:rsidRPr="00B26313" w:rsidTr="003652FE">
              <w:trPr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Январь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Стенд</w:t>
                  </w:r>
                  <w:proofErr w:type="gramStart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:«</w:t>
                  </w:r>
                  <w:proofErr w:type="gramEnd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Познавательное развитие детей через знакомство с окружающим и социальным миром»</w:t>
                  </w:r>
                </w:p>
              </w:tc>
            </w:tr>
            <w:tr w:rsidR="00B26313" w:rsidRPr="00B26313" w:rsidTr="003652FE">
              <w:trPr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Консультация</w:t>
                  </w:r>
                  <w:proofErr w:type="gramStart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:«</w:t>
                  </w:r>
                  <w:proofErr w:type="gramEnd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Семья и семейные ценности. Традиции ». Беседа: "Наши добрые дела</w:t>
                  </w:r>
                  <w:proofErr w:type="gramStart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их значение для окружающего мира»</w:t>
                  </w:r>
                </w:p>
              </w:tc>
            </w:tr>
            <w:tr w:rsidR="00B26313" w:rsidRPr="00B26313" w:rsidTr="003652FE">
              <w:trPr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Семейная ассамблея: " Мама моя и я"</w:t>
                  </w:r>
                </w:p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Беседа: « Согласие между родителям</w:t>
                  </w:r>
                  <w:proofErr w:type="gramStart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и-</w:t>
                  </w:r>
                  <w:proofErr w:type="gramEnd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средство в развитие нравственности у детей»</w:t>
                  </w:r>
                </w:p>
              </w:tc>
            </w:tr>
            <w:tr w:rsidR="00B26313" w:rsidRPr="00B26313" w:rsidTr="003652FE">
              <w:trPr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Консультация: «Памятные места героического прошлого нашего поселка"</w:t>
                  </w:r>
                </w:p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Памятка: «Гордись своим именем улица. Известные имена нашего поселка»</w:t>
                  </w:r>
                </w:p>
              </w:tc>
            </w:tr>
            <w:tr w:rsidR="00B26313" w:rsidRPr="00B26313" w:rsidTr="003652FE">
              <w:trPr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:rsidR="00B26313" w:rsidRPr="00B26313" w:rsidRDefault="00B26313" w:rsidP="003652F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Консультация: «Терапия материнской любовью и добротой к окружающему миру»</w:t>
                  </w:r>
                </w:p>
                <w:p w:rsidR="00B26313" w:rsidRPr="00B26313" w:rsidRDefault="00B26313" w:rsidP="003652F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Семейная ассамблея: " С чего начинается Родина! "</w:t>
                  </w:r>
                </w:p>
                <w:p w:rsidR="00B26313" w:rsidRPr="00B26313" w:rsidRDefault="00B26313" w:rsidP="00365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Участие  </w:t>
                  </w:r>
                  <w:proofErr w:type="gramStart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шествии</w:t>
                  </w:r>
                  <w:proofErr w:type="gramEnd"/>
                  <w:r w:rsidRPr="00B263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- Бессмертный полк.</w:t>
                  </w:r>
                </w:p>
              </w:tc>
            </w:tr>
          </w:tbl>
          <w:p w:rsidR="00AB6242" w:rsidRPr="00B26313" w:rsidRDefault="00AB6242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CB9" w:rsidRPr="00306E10" w:rsidTr="00952CB9">
        <w:trPr>
          <w:gridAfter w:val="2"/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2"/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26313" w:rsidRPr="00306E10" w:rsidRDefault="00B26313" w:rsidP="00B2631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E10">
              <w:rPr>
                <w:rFonts w:ascii="Cambria" w:eastAsia="Times New Roman" w:hAnsi="Cambria" w:cs="Calibri"/>
                <w:b/>
                <w:bCs/>
                <w:color w:val="000000"/>
                <w:sz w:val="28"/>
              </w:rPr>
              <w:t>ЗАКЛЮЧЕНИЕ</w:t>
            </w:r>
          </w:p>
          <w:p w:rsidR="00B26313" w:rsidRPr="00306E10" w:rsidRDefault="00B26313" w:rsidP="00B2631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06E10">
              <w:rPr>
                <w:rFonts w:ascii="Cambria" w:eastAsia="Times New Roman" w:hAnsi="Cambria" w:cs="Calibri"/>
                <w:color w:val="000000"/>
                <w:sz w:val="28"/>
              </w:rPr>
              <w:t>В настоящее время этот проект актуален и особенно труден, требует большого такта и терпения, так как в молодых семьях вопросы воспитания патриотизма не считаются важными, и зачастую вызывают лишь недоумение.</w:t>
            </w:r>
          </w:p>
          <w:p w:rsidR="00B26313" w:rsidRPr="00306E10" w:rsidRDefault="00B26313" w:rsidP="00B26313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06E10">
              <w:rPr>
                <w:rFonts w:ascii="Cambria" w:eastAsia="Times New Roman" w:hAnsi="Cambria" w:cs="Calibri"/>
                <w:color w:val="000000"/>
                <w:sz w:val="28"/>
              </w:rPr>
              <w:t>Привлечение семьи к патриотическому воспитанию детей требует от воспитателя особого такта, внимания и чуткости к каждому ребенку. Добровольность участия каждого — обязательное требование и условие данного проекта.</w:t>
            </w:r>
          </w:p>
          <w:p w:rsidR="00B26313" w:rsidRPr="00306E10" w:rsidRDefault="00B26313" w:rsidP="00B26313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06E10">
              <w:rPr>
                <w:rFonts w:ascii="Cambria" w:eastAsia="Times New Roman" w:hAnsi="Cambria" w:cs="Calibri"/>
                <w:color w:val="000000"/>
                <w:sz w:val="28"/>
              </w:rPr>
              <w:t>Центральную роль в гражданском обществе занимает личность гражданина.</w:t>
            </w:r>
          </w:p>
          <w:p w:rsidR="00B26313" w:rsidRPr="00306E10" w:rsidRDefault="00B26313" w:rsidP="00B2631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06E10">
              <w:rPr>
                <w:rFonts w:ascii="Cambria" w:eastAsia="Times New Roman" w:hAnsi="Cambria" w:cs="Calibri"/>
                <w:color w:val="000000"/>
                <w:sz w:val="28"/>
              </w:rPr>
              <w:t>Ключевую роль играет семья, т.к. именно семья выполняет ряд связанных с потребностями личности и общества функций: репродуктивную, воспитательную, хозяйственно-экономическую, духовно-эмоциональную и др.</w:t>
            </w:r>
          </w:p>
          <w:p w:rsidR="00B26313" w:rsidRPr="00306E10" w:rsidRDefault="00B26313" w:rsidP="00B2631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06E10">
              <w:rPr>
                <w:rFonts w:ascii="Cambria" w:eastAsia="Times New Roman" w:hAnsi="Cambria" w:cs="Calibri"/>
                <w:color w:val="000000"/>
                <w:sz w:val="28"/>
              </w:rPr>
              <w:t>Формирование патриотических чу</w:t>
            </w:r>
            <w:proofErr w:type="gramStart"/>
            <w:r w:rsidRPr="00306E10">
              <w:rPr>
                <w:rFonts w:ascii="Cambria" w:eastAsia="Times New Roman" w:hAnsi="Cambria" w:cs="Calibri"/>
                <w:color w:val="000000"/>
                <w:sz w:val="28"/>
              </w:rPr>
              <w:t>вств пр</w:t>
            </w:r>
            <w:proofErr w:type="gramEnd"/>
            <w:r w:rsidRPr="00306E10">
              <w:rPr>
                <w:rFonts w:ascii="Cambria" w:eastAsia="Times New Roman" w:hAnsi="Cambria" w:cs="Calibri"/>
                <w:color w:val="000000"/>
                <w:sz w:val="28"/>
              </w:rPr>
              <w:t xml:space="preserve">оходит эффективнее, если установить тесную связь с семьёй. Позиция родителей является основой семейного воспитания ребёнка. С малых лет ребёнок может ощутить причастность к жизни своего народа, почувствовать себя сыном не только своих родителей, а и всего Отечества. Это чувство </w:t>
            </w:r>
            <w:r w:rsidRPr="00306E10">
              <w:rPr>
                <w:rFonts w:ascii="Cambria" w:eastAsia="Times New Roman" w:hAnsi="Cambria" w:cs="Calibri"/>
                <w:color w:val="000000"/>
                <w:sz w:val="28"/>
              </w:rPr>
              <w:lastRenderedPageBreak/>
              <w:t>должно возникнуть ещё до того, как ребёнок осознает понятия «родина», «государство», «общество».</w:t>
            </w:r>
          </w:p>
          <w:p w:rsidR="00B26313" w:rsidRPr="00306E10" w:rsidRDefault="00B26313" w:rsidP="00B2631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06E10">
              <w:rPr>
                <w:rFonts w:ascii="Cambria" w:eastAsia="Times New Roman" w:hAnsi="Cambria" w:cs="Calibri"/>
                <w:color w:val="000000"/>
                <w:sz w:val="28"/>
              </w:rPr>
              <w:t>Ко всему прочему патриотическое воспитание формирует в будущем человеке любовь к другим людям, учит помогать людям, воспитывает в человеке благородство. Поэтому сегодня первоочередная задача всех педагогов воспитывать в детях любовь к родине, к своему городу, к своей семье и друзьям, учить помогать друг – другу, в общем, воспитать настоящего достойного человека – гражданина Российской Федерации.</w:t>
            </w:r>
          </w:p>
          <w:p w:rsidR="00952CB9" w:rsidRPr="00306E10" w:rsidRDefault="00B26313" w:rsidP="00B2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E10">
              <w:rPr>
                <w:rFonts w:ascii="Cambria" w:eastAsia="Times New Roman" w:hAnsi="Cambria" w:cs="Calibri"/>
                <w:color w:val="000000"/>
                <w:sz w:val="28"/>
              </w:rPr>
              <w:t>Одним из решений патриотического воспитания становится организация единого воспитательно-образовательного пространства для воспитанников, которое поддерживается в ДОУ и семье</w:t>
            </w:r>
          </w:p>
        </w:tc>
      </w:tr>
      <w:tr w:rsidR="00952CB9" w:rsidRPr="00306E10" w:rsidTr="00952CB9">
        <w:trPr>
          <w:gridAfter w:val="2"/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2"/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2"/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2"/>
          <w:trHeight w:val="93"/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2"/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2"/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B9" w:rsidRPr="00306E10" w:rsidTr="00952CB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52CB9" w:rsidRPr="00306E10" w:rsidRDefault="00952CB9" w:rsidP="0036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6313" w:rsidRDefault="00B26313" w:rsidP="00B26313">
      <w:pPr>
        <w:shd w:val="clear" w:color="auto" w:fill="FFFFFF"/>
        <w:spacing w:after="0" w:line="240" w:lineRule="auto"/>
      </w:pPr>
    </w:p>
    <w:sectPr w:rsidR="00B26313" w:rsidSect="003E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235" w:rsidRDefault="00253235" w:rsidP="00FC6E49">
      <w:pPr>
        <w:spacing w:after="0" w:line="240" w:lineRule="auto"/>
      </w:pPr>
      <w:r>
        <w:separator/>
      </w:r>
    </w:p>
  </w:endnote>
  <w:endnote w:type="continuationSeparator" w:id="0">
    <w:p w:rsidR="00253235" w:rsidRDefault="00253235" w:rsidP="00FC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235" w:rsidRDefault="00253235" w:rsidP="00FC6E49">
      <w:pPr>
        <w:spacing w:after="0" w:line="240" w:lineRule="auto"/>
      </w:pPr>
      <w:r>
        <w:separator/>
      </w:r>
    </w:p>
  </w:footnote>
  <w:footnote w:type="continuationSeparator" w:id="0">
    <w:p w:rsidR="00253235" w:rsidRDefault="00253235" w:rsidP="00FC6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18A"/>
    <w:multiLevelType w:val="multilevel"/>
    <w:tmpl w:val="699E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9051A"/>
    <w:multiLevelType w:val="multilevel"/>
    <w:tmpl w:val="A77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52778"/>
    <w:multiLevelType w:val="multilevel"/>
    <w:tmpl w:val="C12A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55196"/>
    <w:multiLevelType w:val="multilevel"/>
    <w:tmpl w:val="6182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C4384"/>
    <w:multiLevelType w:val="multilevel"/>
    <w:tmpl w:val="AD10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901E8"/>
    <w:multiLevelType w:val="multilevel"/>
    <w:tmpl w:val="A4A8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C4C83"/>
    <w:multiLevelType w:val="multilevel"/>
    <w:tmpl w:val="184C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563A4"/>
    <w:multiLevelType w:val="multilevel"/>
    <w:tmpl w:val="BC32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BE4000"/>
    <w:multiLevelType w:val="multilevel"/>
    <w:tmpl w:val="E0A6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30394"/>
    <w:multiLevelType w:val="multilevel"/>
    <w:tmpl w:val="D51A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AE3675"/>
    <w:multiLevelType w:val="multilevel"/>
    <w:tmpl w:val="E722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5725D"/>
    <w:multiLevelType w:val="multilevel"/>
    <w:tmpl w:val="3A42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4C4485"/>
    <w:multiLevelType w:val="multilevel"/>
    <w:tmpl w:val="ED0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7D5E96"/>
    <w:multiLevelType w:val="multilevel"/>
    <w:tmpl w:val="F7C2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E2461A"/>
    <w:multiLevelType w:val="multilevel"/>
    <w:tmpl w:val="2AA0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CF4FAA"/>
    <w:multiLevelType w:val="multilevel"/>
    <w:tmpl w:val="DCEA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223DBE"/>
    <w:multiLevelType w:val="hybridMultilevel"/>
    <w:tmpl w:val="E76C9DDC"/>
    <w:lvl w:ilvl="0" w:tplc="0419000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92" w:hanging="360"/>
      </w:pPr>
      <w:rPr>
        <w:rFonts w:ascii="Wingdings" w:hAnsi="Wingdings" w:hint="default"/>
      </w:rPr>
    </w:lvl>
  </w:abstractNum>
  <w:abstractNum w:abstractNumId="17">
    <w:nsid w:val="35E55637"/>
    <w:multiLevelType w:val="multilevel"/>
    <w:tmpl w:val="7690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EC2A89"/>
    <w:multiLevelType w:val="multilevel"/>
    <w:tmpl w:val="1B3A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602241"/>
    <w:multiLevelType w:val="multilevel"/>
    <w:tmpl w:val="88C8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E4107"/>
    <w:multiLevelType w:val="multilevel"/>
    <w:tmpl w:val="E17E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0022E5"/>
    <w:multiLevelType w:val="multilevel"/>
    <w:tmpl w:val="E7C0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7467C9"/>
    <w:multiLevelType w:val="multilevel"/>
    <w:tmpl w:val="B7F2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DD66B2"/>
    <w:multiLevelType w:val="multilevel"/>
    <w:tmpl w:val="2B9A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304BF0"/>
    <w:multiLevelType w:val="multilevel"/>
    <w:tmpl w:val="D31E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A67871"/>
    <w:multiLevelType w:val="multilevel"/>
    <w:tmpl w:val="D8F6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2A21F0"/>
    <w:multiLevelType w:val="multilevel"/>
    <w:tmpl w:val="52AA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351E30"/>
    <w:multiLevelType w:val="multilevel"/>
    <w:tmpl w:val="9862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47105F"/>
    <w:multiLevelType w:val="multilevel"/>
    <w:tmpl w:val="6578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FE7A02"/>
    <w:multiLevelType w:val="multilevel"/>
    <w:tmpl w:val="EEC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6E104D"/>
    <w:multiLevelType w:val="multilevel"/>
    <w:tmpl w:val="0480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6E1CDE"/>
    <w:multiLevelType w:val="multilevel"/>
    <w:tmpl w:val="28E2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E50EA9"/>
    <w:multiLevelType w:val="multilevel"/>
    <w:tmpl w:val="1730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C76D51"/>
    <w:multiLevelType w:val="multilevel"/>
    <w:tmpl w:val="1986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564905"/>
    <w:multiLevelType w:val="multilevel"/>
    <w:tmpl w:val="F09C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44051A3"/>
    <w:multiLevelType w:val="multilevel"/>
    <w:tmpl w:val="529A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CE284E"/>
    <w:multiLevelType w:val="multilevel"/>
    <w:tmpl w:val="F8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BB6ADE"/>
    <w:multiLevelType w:val="multilevel"/>
    <w:tmpl w:val="3792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B078A1"/>
    <w:multiLevelType w:val="multilevel"/>
    <w:tmpl w:val="FBA8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263F5A"/>
    <w:multiLevelType w:val="multilevel"/>
    <w:tmpl w:val="6586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33251E"/>
    <w:multiLevelType w:val="multilevel"/>
    <w:tmpl w:val="5BA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9A1C0B"/>
    <w:multiLevelType w:val="multilevel"/>
    <w:tmpl w:val="2EBC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3404A61"/>
    <w:multiLevelType w:val="multilevel"/>
    <w:tmpl w:val="4114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56C38E6"/>
    <w:multiLevelType w:val="multilevel"/>
    <w:tmpl w:val="29A2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7D3725"/>
    <w:multiLevelType w:val="multilevel"/>
    <w:tmpl w:val="9F1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ADB11A1"/>
    <w:multiLevelType w:val="multilevel"/>
    <w:tmpl w:val="EBC2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BBF5D89"/>
    <w:multiLevelType w:val="multilevel"/>
    <w:tmpl w:val="26D6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0B93DC0"/>
    <w:multiLevelType w:val="multilevel"/>
    <w:tmpl w:val="7ED8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6851DEA"/>
    <w:multiLevelType w:val="multilevel"/>
    <w:tmpl w:val="B02E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AA01D43"/>
    <w:multiLevelType w:val="multilevel"/>
    <w:tmpl w:val="ADF6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B22265A"/>
    <w:multiLevelType w:val="multilevel"/>
    <w:tmpl w:val="E78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3A322D"/>
    <w:multiLevelType w:val="multilevel"/>
    <w:tmpl w:val="6564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F302442"/>
    <w:multiLevelType w:val="multilevel"/>
    <w:tmpl w:val="53D4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8"/>
  </w:num>
  <w:num w:numId="3">
    <w:abstractNumId w:val="31"/>
  </w:num>
  <w:num w:numId="4">
    <w:abstractNumId w:val="39"/>
  </w:num>
  <w:num w:numId="5">
    <w:abstractNumId w:val="22"/>
  </w:num>
  <w:num w:numId="6">
    <w:abstractNumId w:val="37"/>
  </w:num>
  <w:num w:numId="7">
    <w:abstractNumId w:val="1"/>
  </w:num>
  <w:num w:numId="8">
    <w:abstractNumId w:val="29"/>
  </w:num>
  <w:num w:numId="9">
    <w:abstractNumId w:val="3"/>
  </w:num>
  <w:num w:numId="10">
    <w:abstractNumId w:val="0"/>
  </w:num>
  <w:num w:numId="11">
    <w:abstractNumId w:val="5"/>
  </w:num>
  <w:num w:numId="12">
    <w:abstractNumId w:val="46"/>
  </w:num>
  <w:num w:numId="13">
    <w:abstractNumId w:val="10"/>
  </w:num>
  <w:num w:numId="14">
    <w:abstractNumId w:val="42"/>
  </w:num>
  <w:num w:numId="15">
    <w:abstractNumId w:val="24"/>
  </w:num>
  <w:num w:numId="16">
    <w:abstractNumId w:val="32"/>
  </w:num>
  <w:num w:numId="17">
    <w:abstractNumId w:val="19"/>
  </w:num>
  <w:num w:numId="18">
    <w:abstractNumId w:val="45"/>
  </w:num>
  <w:num w:numId="19">
    <w:abstractNumId w:val="25"/>
  </w:num>
  <w:num w:numId="20">
    <w:abstractNumId w:val="50"/>
  </w:num>
  <w:num w:numId="21">
    <w:abstractNumId w:val="2"/>
  </w:num>
  <w:num w:numId="22">
    <w:abstractNumId w:val="51"/>
  </w:num>
  <w:num w:numId="23">
    <w:abstractNumId w:val="7"/>
  </w:num>
  <w:num w:numId="24">
    <w:abstractNumId w:val="8"/>
  </w:num>
  <w:num w:numId="25">
    <w:abstractNumId w:val="20"/>
  </w:num>
  <w:num w:numId="26">
    <w:abstractNumId w:val="9"/>
  </w:num>
  <w:num w:numId="27">
    <w:abstractNumId w:val="30"/>
  </w:num>
  <w:num w:numId="28">
    <w:abstractNumId w:val="27"/>
  </w:num>
  <w:num w:numId="29">
    <w:abstractNumId w:val="14"/>
  </w:num>
  <w:num w:numId="30">
    <w:abstractNumId w:val="40"/>
  </w:num>
  <w:num w:numId="31">
    <w:abstractNumId w:val="18"/>
  </w:num>
  <w:num w:numId="32">
    <w:abstractNumId w:val="36"/>
  </w:num>
  <w:num w:numId="33">
    <w:abstractNumId w:val="35"/>
  </w:num>
  <w:num w:numId="34">
    <w:abstractNumId w:val="49"/>
  </w:num>
  <w:num w:numId="35">
    <w:abstractNumId w:val="47"/>
  </w:num>
  <w:num w:numId="36">
    <w:abstractNumId w:val="48"/>
  </w:num>
  <w:num w:numId="37">
    <w:abstractNumId w:val="34"/>
  </w:num>
  <w:num w:numId="38">
    <w:abstractNumId w:val="41"/>
  </w:num>
  <w:num w:numId="39">
    <w:abstractNumId w:val="15"/>
  </w:num>
  <w:num w:numId="40">
    <w:abstractNumId w:val="21"/>
  </w:num>
  <w:num w:numId="41">
    <w:abstractNumId w:val="17"/>
  </w:num>
  <w:num w:numId="42">
    <w:abstractNumId w:val="44"/>
  </w:num>
  <w:num w:numId="43">
    <w:abstractNumId w:val="11"/>
  </w:num>
  <w:num w:numId="44">
    <w:abstractNumId w:val="52"/>
  </w:num>
  <w:num w:numId="45">
    <w:abstractNumId w:val="6"/>
  </w:num>
  <w:num w:numId="46">
    <w:abstractNumId w:val="4"/>
  </w:num>
  <w:num w:numId="47">
    <w:abstractNumId w:val="12"/>
  </w:num>
  <w:num w:numId="48">
    <w:abstractNumId w:val="26"/>
  </w:num>
  <w:num w:numId="49">
    <w:abstractNumId w:val="43"/>
  </w:num>
  <w:num w:numId="50">
    <w:abstractNumId w:val="33"/>
  </w:num>
  <w:num w:numId="51">
    <w:abstractNumId w:val="13"/>
  </w:num>
  <w:num w:numId="52">
    <w:abstractNumId w:val="28"/>
  </w:num>
  <w:num w:numId="53">
    <w:abstractNumId w:val="1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6E10"/>
    <w:rsid w:val="001526E3"/>
    <w:rsid w:val="00253235"/>
    <w:rsid w:val="00306E10"/>
    <w:rsid w:val="003E7A7A"/>
    <w:rsid w:val="00603846"/>
    <w:rsid w:val="0068238A"/>
    <w:rsid w:val="008E18FE"/>
    <w:rsid w:val="00952CB9"/>
    <w:rsid w:val="009F4891"/>
    <w:rsid w:val="00AB6242"/>
    <w:rsid w:val="00B26313"/>
    <w:rsid w:val="00BF3F9A"/>
    <w:rsid w:val="00C76DF6"/>
    <w:rsid w:val="00EA69B7"/>
    <w:rsid w:val="00FC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10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306E10"/>
  </w:style>
  <w:style w:type="paragraph" w:customStyle="1" w:styleId="c15">
    <w:name w:val="c15"/>
    <w:basedOn w:val="a"/>
    <w:rsid w:val="0030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0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06E10"/>
  </w:style>
  <w:style w:type="paragraph" w:customStyle="1" w:styleId="c8">
    <w:name w:val="c8"/>
    <w:basedOn w:val="a"/>
    <w:rsid w:val="0030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306E10"/>
  </w:style>
  <w:style w:type="paragraph" w:customStyle="1" w:styleId="c23">
    <w:name w:val="c23"/>
    <w:basedOn w:val="a"/>
    <w:rsid w:val="0030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06E10"/>
  </w:style>
  <w:style w:type="character" w:customStyle="1" w:styleId="c11">
    <w:name w:val="c11"/>
    <w:basedOn w:val="a0"/>
    <w:rsid w:val="00306E10"/>
  </w:style>
  <w:style w:type="character" w:customStyle="1" w:styleId="c17">
    <w:name w:val="c17"/>
    <w:basedOn w:val="a0"/>
    <w:rsid w:val="00306E10"/>
  </w:style>
  <w:style w:type="paragraph" w:customStyle="1" w:styleId="c0">
    <w:name w:val="c0"/>
    <w:basedOn w:val="a"/>
    <w:rsid w:val="0030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306E10"/>
  </w:style>
  <w:style w:type="character" w:styleId="a6">
    <w:name w:val="Emphasis"/>
    <w:basedOn w:val="a0"/>
    <w:uiPriority w:val="20"/>
    <w:qFormat/>
    <w:rsid w:val="00306E10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FC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6E49"/>
  </w:style>
  <w:style w:type="paragraph" w:styleId="a9">
    <w:name w:val="footer"/>
    <w:basedOn w:val="a"/>
    <w:link w:val="aa"/>
    <w:uiPriority w:val="99"/>
    <w:semiHidden/>
    <w:unhideWhenUsed/>
    <w:rsid w:val="00FC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C6E49"/>
  </w:style>
  <w:style w:type="character" w:customStyle="1" w:styleId="5">
    <w:name w:val="Заголовок №5_"/>
    <w:basedOn w:val="a0"/>
    <w:link w:val="51"/>
    <w:uiPriority w:val="99"/>
    <w:locked/>
    <w:rsid w:val="0060384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603846"/>
    <w:pPr>
      <w:widowControl w:val="0"/>
      <w:shd w:val="clear" w:color="auto" w:fill="FFFFFF"/>
      <w:spacing w:after="300" w:line="374" w:lineRule="exact"/>
      <w:ind w:hanging="360"/>
      <w:jc w:val="both"/>
      <w:outlineLvl w:val="4"/>
    </w:pPr>
    <w:rPr>
      <w:rFonts w:ascii="Times New Roman" w:hAnsi="Times New Roman" w:cs="Times New Roman"/>
      <w:sz w:val="27"/>
      <w:szCs w:val="27"/>
    </w:rPr>
  </w:style>
  <w:style w:type="paragraph" w:styleId="ab">
    <w:name w:val="No Spacing"/>
    <w:uiPriority w:val="1"/>
    <w:qFormat/>
    <w:rsid w:val="0060384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8E1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20D6-44F7-437B-B804-2B5DCCB0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4934</Words>
  <Characters>28125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2020-12-20T18:41:00Z</dcterms:created>
  <dcterms:modified xsi:type="dcterms:W3CDTF">2020-12-20T18:41:00Z</dcterms:modified>
</cp:coreProperties>
</file>